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4" w:rsidRPr="00037F8E" w:rsidRDefault="00613894" w:rsidP="00613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F8E">
        <w:rPr>
          <w:rFonts w:ascii="Times New Roman" w:hAnsi="Times New Roman" w:cs="Times New Roman"/>
          <w:b/>
        </w:rPr>
        <w:t>Религиозная организация – духовная профессиональная образовательная организация</w:t>
      </w:r>
    </w:p>
    <w:p w:rsidR="00613894" w:rsidRPr="00037F8E" w:rsidRDefault="00613894" w:rsidP="00613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F8E">
        <w:rPr>
          <w:rFonts w:ascii="Times New Roman" w:hAnsi="Times New Roman" w:cs="Times New Roman"/>
          <w:b/>
        </w:rPr>
        <w:t xml:space="preserve"> «Центр подготовки церковных специалистов </w:t>
      </w:r>
    </w:p>
    <w:p w:rsidR="00613894" w:rsidRPr="00037F8E" w:rsidRDefault="00613894" w:rsidP="00613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Владимирской Е</w:t>
      </w:r>
      <w:r w:rsidRPr="00037F8E">
        <w:rPr>
          <w:rFonts w:ascii="Times New Roman" w:hAnsi="Times New Roman" w:cs="Times New Roman"/>
          <w:b/>
        </w:rPr>
        <w:t>пархии Русской Православной Церкви»</w:t>
      </w:r>
    </w:p>
    <w:p w:rsidR="00613894" w:rsidRPr="00037F8E" w:rsidRDefault="00613894" w:rsidP="00613894">
      <w:pPr>
        <w:spacing w:after="0"/>
        <w:rPr>
          <w:b/>
          <w:sz w:val="2"/>
          <w:szCs w:val="2"/>
        </w:rPr>
      </w:pPr>
    </w:p>
    <w:p w:rsidR="00613894" w:rsidRDefault="00613894" w:rsidP="00613894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13894" w:rsidRDefault="00613894" w:rsidP="00613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</w:t>
      </w:r>
      <w:r>
        <w:rPr>
          <w:rFonts w:ascii="Times New Roman" w:hAnsi="Times New Roman" w:cs="Times New Roman"/>
          <w:b/>
          <w:sz w:val="28"/>
          <w:szCs w:val="28"/>
        </w:rPr>
        <w:t>У Т В Е Р Ж Д А Ю»</w:t>
      </w:r>
    </w:p>
    <w:p w:rsidR="00613894" w:rsidRDefault="00613894" w:rsidP="00613894">
      <w:pPr>
        <w:tabs>
          <w:tab w:val="left" w:pos="4820"/>
        </w:tabs>
        <w:ind w:left="4820" w:hanging="4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Епархиальный архиерей  Владимирской                                                                              епархии Русской Православной Церкви</w:t>
      </w:r>
    </w:p>
    <w:p w:rsidR="00613894" w:rsidRDefault="00613894" w:rsidP="00613894">
      <w:pPr>
        <w:spacing w:after="0"/>
        <w:ind w:left="5387" w:hanging="4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    </w:t>
      </w:r>
    </w:p>
    <w:p w:rsidR="00613894" w:rsidRDefault="00613894" w:rsidP="00613894">
      <w:pPr>
        <w:spacing w:after="0"/>
        <w:ind w:left="5387" w:hanging="4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Митрополит Владимирский и Суздальский</w:t>
      </w:r>
    </w:p>
    <w:p w:rsidR="00613894" w:rsidRDefault="00613894" w:rsidP="00613894">
      <w:pPr>
        <w:spacing w:after="0"/>
        <w:ind w:left="5387" w:hanging="4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«_____»     декабря    2016 г.</w:t>
      </w: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</w:p>
    <w:p w:rsidR="00613894" w:rsidRDefault="00613894" w:rsidP="0061389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УЧЕБНО-МЕТОДИЧЕСКИЙ  КОМПЛЕКС</w:t>
      </w:r>
    </w:p>
    <w:p w:rsidR="00613894" w:rsidRDefault="00613894" w:rsidP="00613894">
      <w:pPr>
        <w:pStyle w:val="1"/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предмету</w:t>
      </w:r>
    </w:p>
    <w:p w:rsidR="00613894" w:rsidRPr="00871BD4" w:rsidRDefault="00613894" w:rsidP="00613894">
      <w:pPr>
        <w:pStyle w:val="1"/>
        <w:spacing w:line="276" w:lineRule="auto"/>
        <w:rPr>
          <w:b/>
          <w:i w:val="0"/>
          <w:sz w:val="44"/>
          <w:szCs w:val="44"/>
        </w:rPr>
      </w:pPr>
      <w:r w:rsidRPr="00871BD4">
        <w:rPr>
          <w:i w:val="0"/>
          <w:sz w:val="44"/>
          <w:szCs w:val="44"/>
        </w:rPr>
        <w:t xml:space="preserve"> </w:t>
      </w:r>
      <w:r w:rsidRPr="00871BD4">
        <w:rPr>
          <w:b/>
          <w:i w:val="0"/>
          <w:sz w:val="44"/>
          <w:szCs w:val="44"/>
        </w:rPr>
        <w:t>«</w:t>
      </w:r>
      <w:r>
        <w:rPr>
          <w:b/>
          <w:i w:val="0"/>
          <w:sz w:val="44"/>
          <w:szCs w:val="44"/>
        </w:rPr>
        <w:t>Практическая психология</w:t>
      </w:r>
      <w:r w:rsidRPr="00871BD4">
        <w:rPr>
          <w:b/>
          <w:i w:val="0"/>
          <w:sz w:val="44"/>
          <w:szCs w:val="44"/>
        </w:rPr>
        <w:t>»</w:t>
      </w:r>
    </w:p>
    <w:p w:rsidR="00613894" w:rsidRDefault="00613894" w:rsidP="0061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приходских специалистов </w:t>
      </w:r>
    </w:p>
    <w:p w:rsidR="00613894" w:rsidRDefault="00613894" w:rsidP="0061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профилю: Миссионерская деятельность. </w:t>
      </w: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 в соответствии с рекомендациями Синодального отдела и</w:t>
      </w:r>
    </w:p>
    <w:p w:rsidR="00613894" w:rsidRDefault="00613894" w:rsidP="00613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Комитета Русской Православной Церкви</w:t>
      </w:r>
    </w:p>
    <w:p w:rsidR="00613894" w:rsidRDefault="00613894" w:rsidP="0061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894" w:rsidRDefault="00613894" w:rsidP="00613894">
      <w:pPr>
        <w:spacing w:after="18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Гусь-Хрустальный</w:t>
      </w:r>
    </w:p>
    <w:p w:rsidR="00613894" w:rsidRDefault="00613894" w:rsidP="00613894">
      <w:pPr>
        <w:widowControl w:val="0"/>
        <w:tabs>
          <w:tab w:val="left" w:pos="1090"/>
        </w:tabs>
        <w:spacing w:after="0" w:line="41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ДИСЦИПЛИНЫ</w:t>
      </w:r>
    </w:p>
    <w:p w:rsidR="00613894" w:rsidRDefault="00613894" w:rsidP="00613894">
      <w:pPr>
        <w:widowControl w:val="0"/>
        <w:spacing w:after="0" w:line="379" w:lineRule="exact"/>
        <w:jc w:val="both"/>
        <w:rPr>
          <w:color w:val="000000"/>
          <w:lang w:bidi="ru-RU"/>
        </w:rPr>
      </w:pPr>
    </w:p>
    <w:p w:rsidR="00613894" w:rsidRPr="00613894" w:rsidRDefault="00613894" w:rsidP="00613894">
      <w:pPr>
        <w:widowControl w:val="0"/>
        <w:numPr>
          <w:ilvl w:val="0"/>
          <w:numId w:val="1"/>
        </w:numPr>
        <w:tabs>
          <w:tab w:val="left" w:pos="1080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Направление подготовки: </w:t>
      </w:r>
      <w:r w:rsidRPr="00613894">
        <w:rPr>
          <w:rStyle w:val="22"/>
          <w:rFonts w:eastAsiaTheme="minorEastAsia"/>
          <w:sz w:val="24"/>
          <w:szCs w:val="24"/>
        </w:rPr>
        <w:t>Подготовка миссионеров</w:t>
      </w:r>
    </w:p>
    <w:p w:rsidR="00613894" w:rsidRPr="00613894" w:rsidRDefault="00613894" w:rsidP="00613894">
      <w:pPr>
        <w:widowControl w:val="0"/>
        <w:numPr>
          <w:ilvl w:val="0"/>
          <w:numId w:val="1"/>
        </w:numPr>
        <w:tabs>
          <w:tab w:val="left" w:pos="1104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Квалификация (степень) выпускника: </w:t>
      </w:r>
      <w:r w:rsidRPr="00613894">
        <w:rPr>
          <w:rStyle w:val="22"/>
          <w:rFonts w:eastAsiaTheme="minorEastAsia"/>
          <w:sz w:val="24"/>
          <w:szCs w:val="24"/>
        </w:rPr>
        <w:t>Специалист в области миссионерской деятельности</w:t>
      </w:r>
    </w:p>
    <w:p w:rsidR="00613894" w:rsidRPr="00613894" w:rsidRDefault="00613894" w:rsidP="00613894">
      <w:pPr>
        <w:widowControl w:val="0"/>
        <w:numPr>
          <w:ilvl w:val="0"/>
          <w:numId w:val="1"/>
        </w:numPr>
        <w:tabs>
          <w:tab w:val="left" w:pos="1104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Трудоемкость дисциплины (зач. ед/часы): </w:t>
      </w:r>
      <w:r w:rsidRPr="00613894">
        <w:rPr>
          <w:rStyle w:val="22"/>
          <w:rFonts w:eastAsiaTheme="minorEastAsia"/>
          <w:sz w:val="24"/>
          <w:szCs w:val="24"/>
        </w:rPr>
        <w:t>4/144</w:t>
      </w:r>
    </w:p>
    <w:p w:rsidR="00613894" w:rsidRPr="00613894" w:rsidRDefault="00613894" w:rsidP="00613894">
      <w:pPr>
        <w:widowControl w:val="0"/>
        <w:numPr>
          <w:ilvl w:val="0"/>
          <w:numId w:val="1"/>
        </w:numPr>
        <w:tabs>
          <w:tab w:val="left" w:pos="1104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итоговой аттестации: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1-й семестр – экзамен,</w:t>
      </w:r>
    </w:p>
    <w:p w:rsidR="00613894" w:rsidRPr="00613894" w:rsidRDefault="00613894" w:rsidP="00613894">
      <w:pPr>
        <w:widowControl w:val="0"/>
        <w:tabs>
          <w:tab w:val="left" w:pos="1104"/>
        </w:tabs>
        <w:spacing w:after="0" w:line="379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2-й семестр - </w:t>
      </w:r>
      <w:r w:rsidRPr="00613894">
        <w:rPr>
          <w:rStyle w:val="22"/>
          <w:rFonts w:eastAsiaTheme="minorEastAsia"/>
          <w:sz w:val="24"/>
          <w:szCs w:val="24"/>
          <w:u w:val="none"/>
        </w:rPr>
        <w:t xml:space="preserve"> экзамен</w:t>
      </w:r>
      <w:r>
        <w:rPr>
          <w:rStyle w:val="22"/>
          <w:rFonts w:eastAsiaTheme="minorEastAsia"/>
          <w:sz w:val="24"/>
          <w:szCs w:val="24"/>
          <w:u w:val="none"/>
        </w:rPr>
        <w:t>.</w:t>
      </w:r>
    </w:p>
    <w:p w:rsidR="00613894" w:rsidRPr="00613894" w:rsidRDefault="00613894" w:rsidP="00613894">
      <w:pPr>
        <w:widowControl w:val="0"/>
        <w:numPr>
          <w:ilvl w:val="0"/>
          <w:numId w:val="1"/>
        </w:numPr>
        <w:tabs>
          <w:tab w:val="left" w:pos="1104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обучения:</w:t>
      </w:r>
    </w:p>
    <w:p w:rsidR="00613894" w:rsidRPr="00613894" w:rsidRDefault="00613894" w:rsidP="00613894">
      <w:pPr>
        <w:widowControl w:val="0"/>
        <w:numPr>
          <w:ilvl w:val="0"/>
          <w:numId w:val="2"/>
        </w:numPr>
        <w:tabs>
          <w:tab w:val="left" w:pos="1038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очная;</w:t>
      </w:r>
    </w:p>
    <w:p w:rsidR="00613894" w:rsidRPr="00613894" w:rsidRDefault="00613894" w:rsidP="00613894">
      <w:pPr>
        <w:widowControl w:val="0"/>
        <w:numPr>
          <w:ilvl w:val="0"/>
          <w:numId w:val="2"/>
        </w:numPr>
        <w:tabs>
          <w:tab w:val="left" w:pos="1038"/>
        </w:tabs>
        <w:spacing w:after="0" w:line="37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очно-заочная.</w:t>
      </w:r>
    </w:p>
    <w:p w:rsidR="00613894" w:rsidRPr="00613894" w:rsidRDefault="00613894" w:rsidP="00613894">
      <w:pPr>
        <w:widowControl w:val="0"/>
        <w:tabs>
          <w:tab w:val="left" w:pos="1038"/>
        </w:tabs>
        <w:spacing w:after="0" w:line="379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613894" w:rsidRDefault="00613894" w:rsidP="00613894">
      <w:pPr>
        <w:widowControl w:val="0"/>
        <w:numPr>
          <w:ilvl w:val="0"/>
          <w:numId w:val="1"/>
        </w:numPr>
        <w:tabs>
          <w:tab w:val="left" w:pos="1099"/>
        </w:tabs>
        <w:spacing w:after="114" w:line="22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Структура дисциплины</w:t>
      </w:r>
    </w:p>
    <w:p w:rsidR="00613894" w:rsidRPr="00613894" w:rsidRDefault="00613894" w:rsidP="00000EA7">
      <w:pPr>
        <w:widowControl w:val="0"/>
        <w:tabs>
          <w:tab w:val="left" w:pos="1099"/>
        </w:tabs>
        <w:spacing w:after="114" w:line="220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931"/>
        <w:gridCol w:w="965"/>
        <w:gridCol w:w="1075"/>
        <w:gridCol w:w="1224"/>
        <w:gridCol w:w="1133"/>
        <w:gridCol w:w="2314"/>
      </w:tblGrid>
      <w:tr w:rsidR="00613894" w:rsidRPr="00613894" w:rsidTr="00613894">
        <w:trPr>
          <w:trHeight w:hRule="exact" w:val="37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Наименование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дисциплины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Всего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часов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3"/>
                <w:rFonts w:eastAsiaTheme="minorEastAsia"/>
                <w:b/>
                <w:sz w:val="24"/>
                <w:szCs w:val="24"/>
              </w:rPr>
              <w:t>(з.е.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3"/>
                <w:rFonts w:eastAsiaTheme="minorEastAsia"/>
                <w:b/>
                <w:sz w:val="24"/>
                <w:szCs w:val="24"/>
              </w:rPr>
              <w:t>/час.)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Объем времени, отведенный на освоение дисциплин</w:t>
            </w:r>
          </w:p>
        </w:tc>
      </w:tr>
      <w:tr w:rsidR="00613894" w:rsidRPr="00613894" w:rsidTr="00613894">
        <w:trPr>
          <w:trHeight w:hRule="exact"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Аудиторные занятия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after="180"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Самосто</w:t>
            </w: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softHyphen/>
              <w:t>ятельная работа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spacing w:before="180" w:after="120" w:line="220" w:lineRule="exact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Всего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часов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Аттестация</w:t>
            </w:r>
          </w:p>
        </w:tc>
      </w:tr>
      <w:tr w:rsidR="00613894" w:rsidRPr="00613894" w:rsidTr="00613894">
        <w:trPr>
          <w:trHeight w:hRule="exact" w:val="1296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after="120" w:line="220" w:lineRule="exact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Всего,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часов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в т.ч. лекции,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часов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в т.ч. семина- ры/практ. занятия,</w:t>
            </w:r>
          </w:p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часов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894" w:rsidRPr="00613894" w:rsidTr="00613894">
        <w:trPr>
          <w:trHeight w:hRule="exact" w:val="80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Практическая пси</w:t>
            </w: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softHyphen/>
              <w:t>хология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613894">
            <w:pPr>
              <w:framePr w:w="9701" w:wrap="notBeside" w:vAnchor="text" w:hAnchor="text" w:xAlign="center" w:y="1"/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4/144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000EA7" w:rsidRDefault="00000EA7" w:rsidP="00000EA7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000EA7" w:rsidRDefault="00000EA7" w:rsidP="00000EA7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3</w:t>
            </w:r>
            <w:r w:rsidR="00613894"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000EA7" w:rsidRDefault="00613894" w:rsidP="00000EA7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4</w:t>
            </w:r>
            <w:r w:rsidR="00000EA7"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000EA7" w:rsidRDefault="00000EA7" w:rsidP="00000EA7">
            <w:pPr>
              <w:framePr w:w="97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64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94" w:rsidRPr="00000EA7" w:rsidRDefault="00000EA7" w:rsidP="00000EA7">
            <w:pPr>
              <w:framePr w:w="9701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 xml:space="preserve">    1</w:t>
            </w:r>
            <w:r w:rsidR="00613894"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 xml:space="preserve">-й семестр </w:t>
            </w: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–</w:t>
            </w:r>
            <w:r w:rsidR="00613894"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 xml:space="preserve"> </w:t>
            </w: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 xml:space="preserve">экзамен, </w:t>
            </w:r>
            <w:r w:rsidR="00613894"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 xml:space="preserve"> </w:t>
            </w:r>
            <w:r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2</w:t>
            </w:r>
            <w:r w:rsidR="00613894" w:rsidRPr="00000EA7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-й семестр - экзамен</w:t>
            </w:r>
          </w:p>
        </w:tc>
      </w:tr>
    </w:tbl>
    <w:p w:rsidR="00613894" w:rsidRPr="00613894" w:rsidRDefault="00613894" w:rsidP="00613894">
      <w:pPr>
        <w:framePr w:w="9701" w:wrap="notBeside" w:vAnchor="text" w:hAnchor="text" w:xAlign="center" w:y="1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613894" w:rsidRDefault="00613894" w:rsidP="00613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Default="00613894" w:rsidP="00613894">
      <w:pPr>
        <w:rPr>
          <w:sz w:val="2"/>
          <w:szCs w:val="2"/>
        </w:rPr>
        <w:sectPr w:rsidR="00613894" w:rsidSect="006138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00EA7" w:rsidRDefault="00000EA7" w:rsidP="00000EA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ПОЯСНИТЕЛЬНАЯ ЗАПИСКА</w:t>
      </w:r>
    </w:p>
    <w:p w:rsidR="00000EA7" w:rsidRDefault="00000EA7" w:rsidP="00000EA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EA7" w:rsidRDefault="00000EA7" w:rsidP="00000EA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EA7" w:rsidRPr="00000EA7" w:rsidRDefault="00000EA7" w:rsidP="00000EA7">
      <w:pPr>
        <w:pStyle w:val="30"/>
        <w:shd w:val="clear" w:color="auto" w:fill="auto"/>
        <w:tabs>
          <w:tab w:val="left" w:pos="1080"/>
        </w:tabs>
        <w:spacing w:line="360" w:lineRule="auto"/>
        <w:ind w:left="760"/>
        <w:rPr>
          <w:b/>
          <w:i w:val="0"/>
          <w:sz w:val="24"/>
          <w:szCs w:val="24"/>
        </w:rPr>
      </w:pPr>
      <w:r w:rsidRPr="00000EA7">
        <w:rPr>
          <w:b/>
          <w:i w:val="0"/>
          <w:color w:val="000000"/>
          <w:sz w:val="24"/>
          <w:szCs w:val="24"/>
          <w:lang w:bidi="ru-RU"/>
        </w:rPr>
        <w:t>Актуальность дисциплины «Практическая психология»</w:t>
      </w:r>
    </w:p>
    <w:p w:rsidR="00000EA7" w:rsidRPr="00000EA7" w:rsidRDefault="00000EA7" w:rsidP="00000EA7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Актуальность преподавания курса «Практическая психология» будущим православным мис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сионерам и катехизаторам обусловлена необходимостью подготовки квалифицированного церковно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 специалиста, способного строить и организовывать миссионерскую работу, в том числе образова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тельные процессы обучения и воспитания человека с православным мировоззрением. Данный курс призван способствовать гармонизации систем знаний научной психологии и православного богосло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вия.</w:t>
      </w:r>
    </w:p>
    <w:p w:rsidR="00613894" w:rsidRPr="00000EA7" w:rsidRDefault="00613894" w:rsidP="00000EA7">
      <w:pPr>
        <w:spacing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Цель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данной дисциплины состоит в обеспечении слушателей необходимым уровнем психоло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гических знаний и практических умений для осуществления миссионерской деятельности, в том чис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 разного рода воспитательной и преподавательской работы на приходах, в церковно-приходских школах, православных гимназиях и светских образовательных учреждениях.</w:t>
      </w:r>
    </w:p>
    <w:p w:rsidR="00613894" w:rsidRPr="00000EA7" w:rsidRDefault="00613894" w:rsidP="00000EA7">
      <w:p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Задачи дисциплины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613894" w:rsidRPr="00000EA7" w:rsidRDefault="00613894" w:rsidP="00000EA7">
      <w:pPr>
        <w:widowControl w:val="0"/>
        <w:numPr>
          <w:ilvl w:val="0"/>
          <w:numId w:val="4"/>
        </w:numPr>
        <w:tabs>
          <w:tab w:val="left" w:pos="1075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знакомство слушателей с основными понятиями и категориями психологической науки;</w:t>
      </w:r>
    </w:p>
    <w:p w:rsidR="00613894" w:rsidRPr="00000EA7" w:rsidRDefault="00613894" w:rsidP="00000EA7">
      <w:pPr>
        <w:widowControl w:val="0"/>
        <w:numPr>
          <w:ilvl w:val="0"/>
          <w:numId w:val="4"/>
        </w:numPr>
        <w:tabs>
          <w:tab w:val="left" w:pos="109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основных направлений в психологии;</w:t>
      </w:r>
    </w:p>
    <w:p w:rsidR="00613894" w:rsidRPr="00000EA7" w:rsidRDefault="00613894" w:rsidP="00000EA7">
      <w:pPr>
        <w:widowControl w:val="0"/>
        <w:numPr>
          <w:ilvl w:val="0"/>
          <w:numId w:val="4"/>
        </w:numPr>
        <w:tabs>
          <w:tab w:val="left" w:pos="1064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основных теоретико-методологических положений и методов святоотеческой психологии;</w:t>
      </w:r>
    </w:p>
    <w:p w:rsidR="00613894" w:rsidRPr="00000EA7" w:rsidRDefault="00613894" w:rsidP="00000EA7">
      <w:pPr>
        <w:widowControl w:val="0"/>
        <w:numPr>
          <w:ilvl w:val="0"/>
          <w:numId w:val="4"/>
        </w:numPr>
        <w:tabs>
          <w:tab w:val="left" w:pos="1099"/>
        </w:tabs>
        <w:spacing w:after="364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простейших практических навыков психологического консультирования.</w:t>
      </w:r>
    </w:p>
    <w:p w:rsidR="00613894" w:rsidRPr="00000EA7" w:rsidRDefault="00613894" w:rsidP="00000EA7">
      <w:pPr>
        <w:pStyle w:val="30"/>
        <w:shd w:val="clear" w:color="auto" w:fill="auto"/>
        <w:tabs>
          <w:tab w:val="left" w:pos="1080"/>
        </w:tabs>
        <w:spacing w:line="360" w:lineRule="auto"/>
        <w:ind w:left="760"/>
        <w:rPr>
          <w:b/>
          <w:i w:val="0"/>
          <w:sz w:val="24"/>
          <w:szCs w:val="24"/>
        </w:rPr>
      </w:pPr>
      <w:r w:rsidRPr="00000EA7">
        <w:rPr>
          <w:b/>
          <w:i w:val="0"/>
          <w:color w:val="000000"/>
          <w:sz w:val="24"/>
          <w:szCs w:val="24"/>
          <w:lang w:bidi="ru-RU"/>
        </w:rPr>
        <w:t>Требования к результатам освоения дисциплины</w:t>
      </w:r>
    </w:p>
    <w:p w:rsidR="00613894" w:rsidRDefault="00613894" w:rsidP="00000EA7">
      <w:pPr>
        <w:spacing w:line="36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процессе обучения слушатели должны приобрести знания об основных теоретико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</w:r>
      <w:r w:rsidR="003C207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методологических положениях современной научной психологии, изучить основные направления в психологии, овладеть теоретико-методологическими и методическими основами святоотеческой пси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хологии. Данный курс предполагает посещение лекций и знание излагаемого на них материала, а также посещение семинарских занятий, на которых анализируются различные психологические про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блемы.</w:t>
      </w:r>
    </w:p>
    <w:p w:rsidR="00000EA7" w:rsidRDefault="00000EA7" w:rsidP="00000EA7">
      <w:pPr>
        <w:spacing w:line="36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0EA7" w:rsidRPr="00000EA7" w:rsidRDefault="00000EA7" w:rsidP="00000EA7">
      <w:pPr>
        <w:spacing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000EA7" w:rsidRPr="00000EA7" w:rsidRDefault="00613894" w:rsidP="00000E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0E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Выпускник должен обладать следующими </w:t>
      </w:r>
      <w:r w:rsidR="00000EA7" w:rsidRPr="00000E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Pr="00000E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омпетенциями </w:t>
      </w:r>
      <w:r w:rsidR="00000EA7" w:rsidRPr="00000E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</w:t>
      </w:r>
      <w:r w:rsidRPr="00000E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К):</w:t>
      </w:r>
      <w:r w:rsidRPr="00000E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13894" w:rsidRPr="00000EA7" w:rsidRDefault="00613894" w:rsidP="00000E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A7">
        <w:rPr>
          <w:rStyle w:val="23"/>
          <w:rFonts w:eastAsiaTheme="minorEastAsia"/>
          <w:b/>
          <w:sz w:val="24"/>
          <w:szCs w:val="24"/>
        </w:rPr>
        <w:t>компетенции в области церковного образа жизни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08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сознательно участвовать в церковных таинствах и обрядах (К-1);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08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соблюдать церковную традицию в общении, образе жизни, быту (К-2);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08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преломлять духовные знания в личный духовный опыт (К-3);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08"/>
        </w:tabs>
        <w:spacing w:after="114" w:line="36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стремиться к совершенствованию в христианском благочестии на протяжении всей жизни (К-4);</w:t>
      </w:r>
    </w:p>
    <w:p w:rsidR="00613894" w:rsidRPr="00000EA7" w:rsidRDefault="00613894" w:rsidP="00613894">
      <w:pPr>
        <w:widowControl w:val="0"/>
        <w:numPr>
          <w:ilvl w:val="0"/>
          <w:numId w:val="5"/>
        </w:numPr>
        <w:tabs>
          <w:tab w:val="left" w:pos="808"/>
        </w:tabs>
        <w:spacing w:after="114" w:line="220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привычку к самооценке и самоконтролю (К-5);</w:t>
      </w:r>
    </w:p>
    <w:p w:rsidR="00613894" w:rsidRPr="00000EA7" w:rsidRDefault="00613894" w:rsidP="00000EA7">
      <w:pPr>
        <w:pStyle w:val="30"/>
        <w:shd w:val="clear" w:color="auto" w:fill="auto"/>
        <w:spacing w:line="220" w:lineRule="exact"/>
        <w:ind w:left="580"/>
        <w:rPr>
          <w:b/>
          <w:color w:val="000000"/>
          <w:sz w:val="24"/>
          <w:szCs w:val="24"/>
          <w:lang w:bidi="ru-RU"/>
        </w:rPr>
      </w:pPr>
      <w:r w:rsidRPr="00000EA7">
        <w:rPr>
          <w:b/>
          <w:color w:val="000000"/>
          <w:sz w:val="24"/>
          <w:szCs w:val="24"/>
          <w:lang w:bidi="ru-RU"/>
        </w:rPr>
        <w:t>компетенции в области миссионерского служения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77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обладать способностью использовать знание Священного Писания и Священного Предания, основных разделов православного вероучения, литургики, церковной истории в миссионерском служении (К-6);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77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знания православного вероучения и сектоведения для обеспечения духовной безопасности воцерковляющихся (понимание опасной сущности язычества и оккультизма, умение противостоять деятельности тоталитарных сект и движений) (К-7);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82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навыки чтения и понимания церковнославянских канонических текстов и разъ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яснять их значения (К-8);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77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степень воцерковленности человека и в соответствии с ней определять характер миссионерской работы (К-9);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15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знания в области психологии в миссионерском служении (К-10);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82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основные методы теоретической и практической миссиологии в миссионерской работе (К-11);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77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излагать аргументированно и убедительно церковную позицию перед невоцерковленной и во- церковляющейся аудиторией (К-12);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15"/>
        </w:tabs>
        <w:spacing w:after="0" w:line="37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обеспечивать миссионерское сопровождение церковных мероприятий (К-13);</w:t>
      </w:r>
    </w:p>
    <w:p w:rsidR="00613894" w:rsidRPr="00000EA7" w:rsidRDefault="00613894" w:rsidP="00000EA7">
      <w:pPr>
        <w:pStyle w:val="30"/>
        <w:shd w:val="clear" w:color="auto" w:fill="auto"/>
        <w:spacing w:line="360" w:lineRule="auto"/>
        <w:ind w:firstLine="580"/>
        <w:rPr>
          <w:b/>
          <w:sz w:val="24"/>
          <w:szCs w:val="24"/>
        </w:rPr>
      </w:pPr>
      <w:r w:rsidRPr="00000EA7">
        <w:rPr>
          <w:b/>
          <w:color w:val="000000"/>
          <w:sz w:val="24"/>
          <w:szCs w:val="24"/>
          <w:lang w:bidi="ru-RU"/>
        </w:rPr>
        <w:t>компетенции в области миссионерского образования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7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традиции и методы православной педагогики и христианской антропологии в педа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гогической деятельности (К-14);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81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задачи воспитания и духовно-нравственного развития личностей адресатов миссии (К-15);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7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разрабатывать и реализовывать миссионерские образовательные программы для различных возрастных категорий адресатов миссии (К-16);</w:t>
      </w:r>
    </w:p>
    <w:p w:rsidR="00613894" w:rsidRPr="00000EA7" w:rsidRDefault="00613894" w:rsidP="00000EA7">
      <w:pPr>
        <w:pStyle w:val="30"/>
        <w:shd w:val="clear" w:color="auto" w:fill="auto"/>
        <w:spacing w:line="360" w:lineRule="auto"/>
        <w:ind w:firstLine="580"/>
        <w:rPr>
          <w:b/>
          <w:sz w:val="24"/>
          <w:szCs w:val="24"/>
        </w:rPr>
      </w:pPr>
      <w:r w:rsidRPr="00000EA7">
        <w:rPr>
          <w:b/>
          <w:color w:val="000000"/>
          <w:sz w:val="24"/>
          <w:szCs w:val="24"/>
          <w:lang w:bidi="ru-RU"/>
        </w:rPr>
        <w:t>компетенции в области организаторской деятельности</w:t>
      </w:r>
    </w:p>
    <w:p w:rsidR="00613894" w:rsidRPr="00000EA7" w:rsidRDefault="00613894" w:rsidP="00000EA7">
      <w:pPr>
        <w:widowControl w:val="0"/>
        <w:numPr>
          <w:ilvl w:val="0"/>
          <w:numId w:val="5"/>
        </w:numPr>
        <w:tabs>
          <w:tab w:val="left" w:pos="753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планировать и организовывать миссионерское служение на приходах и/или благочиниях (К- 17);</w:t>
      </w:r>
    </w:p>
    <w:p w:rsidR="00D374ED" w:rsidRPr="003C2078" w:rsidRDefault="00613894" w:rsidP="003C2078">
      <w:pPr>
        <w:widowControl w:val="0"/>
        <w:numPr>
          <w:ilvl w:val="0"/>
          <w:numId w:val="5"/>
        </w:numPr>
        <w:tabs>
          <w:tab w:val="left" w:pos="77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организовывать мероприятия в области миссионерского служения на приходе и/или благочи</w:t>
      </w:r>
      <w:r w:rsidRPr="00000E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нии (К-18)</w:t>
      </w:r>
      <w:r w:rsidR="003C207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C2078" w:rsidRPr="003C2078" w:rsidRDefault="003C2078" w:rsidP="003C2078">
      <w:pPr>
        <w:widowControl w:val="0"/>
        <w:numPr>
          <w:ilvl w:val="0"/>
          <w:numId w:val="5"/>
        </w:numPr>
        <w:tabs>
          <w:tab w:val="left" w:pos="77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  <w:sectPr w:rsidR="003C2078" w:rsidRPr="003C2078" w:rsidSect="00D374ED">
          <w:headerReference w:type="even" r:id="rId14"/>
          <w:headerReference w:type="default" r:id="rId15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13894" w:rsidRDefault="00613894" w:rsidP="003C2078">
      <w:pPr>
        <w:pStyle w:val="a8"/>
        <w:framePr w:w="9514" w:wrap="notBeside" w:vAnchor="text" w:hAnchor="text" w:xAlign="center" w:y="1"/>
        <w:shd w:val="clear" w:color="auto" w:fill="auto"/>
        <w:spacing w:line="220" w:lineRule="exact"/>
        <w:jc w:val="center"/>
        <w:rPr>
          <w:b/>
          <w:color w:val="000000"/>
          <w:sz w:val="28"/>
          <w:szCs w:val="28"/>
          <w:lang w:bidi="ru-RU"/>
        </w:rPr>
      </w:pPr>
      <w:r w:rsidRPr="003C2078">
        <w:rPr>
          <w:b/>
          <w:color w:val="000000"/>
          <w:sz w:val="28"/>
          <w:szCs w:val="28"/>
          <w:lang w:bidi="ru-RU"/>
        </w:rPr>
        <w:lastRenderedPageBreak/>
        <w:t>Учебно-тематический план очной и вечерней форм обучения</w:t>
      </w:r>
    </w:p>
    <w:p w:rsidR="003C2078" w:rsidRPr="003C2078" w:rsidRDefault="003C2078" w:rsidP="003C2078">
      <w:pPr>
        <w:pStyle w:val="a8"/>
        <w:framePr w:w="9514" w:wrap="notBeside" w:vAnchor="text" w:hAnchor="text" w:xAlign="center" w:y="1"/>
        <w:shd w:val="clear" w:color="auto" w:fill="auto"/>
        <w:spacing w:line="220" w:lineRule="exact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28"/>
        <w:gridCol w:w="710"/>
        <w:gridCol w:w="749"/>
        <w:gridCol w:w="754"/>
        <w:gridCol w:w="773"/>
      </w:tblGrid>
      <w:tr w:rsidR="00613894" w:rsidTr="00613894">
        <w:trPr>
          <w:trHeight w:hRule="exact" w:val="322"/>
          <w:jc w:val="center"/>
        </w:trPr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Default="00613894" w:rsidP="00613894">
            <w:pPr>
              <w:framePr w:w="9514" w:wrap="notBeside" w:vAnchor="text" w:hAnchor="text" w:xAlign="center" w:y="1"/>
              <w:spacing w:line="220" w:lineRule="exact"/>
              <w:ind w:left="2240"/>
            </w:pPr>
            <w:r>
              <w:rPr>
                <w:rStyle w:val="22"/>
                <w:rFonts w:eastAsiaTheme="minorEastAsia"/>
              </w:rPr>
              <w:t>Раздел, тема дисциплины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94" w:rsidRDefault="00613894" w:rsidP="00613894">
            <w:pPr>
              <w:framePr w:w="9514" w:wrap="notBeside" w:vAnchor="text" w:hAnchor="text" w:xAlign="center" w:y="1"/>
              <w:spacing w:line="220" w:lineRule="exact"/>
            </w:pPr>
            <w:r>
              <w:rPr>
                <w:rStyle w:val="22"/>
                <w:rFonts w:eastAsiaTheme="minorEastAsia"/>
              </w:rPr>
              <w:t>Количество часов</w:t>
            </w:r>
          </w:p>
        </w:tc>
      </w:tr>
      <w:tr w:rsidR="00613894" w:rsidTr="00613894">
        <w:trPr>
          <w:trHeight w:hRule="exact" w:val="413"/>
          <w:jc w:val="center"/>
        </w:trPr>
        <w:tc>
          <w:tcPr>
            <w:tcW w:w="6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894" w:rsidRDefault="00613894" w:rsidP="00613894">
            <w:pPr>
              <w:framePr w:w="9514" w:wrap="notBeside" w:vAnchor="text" w:hAnchor="text" w:xAlign="center" w:y="1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94" w:rsidRDefault="00613894" w:rsidP="00613894">
            <w:pPr>
              <w:framePr w:w="9514" w:wrap="notBeside" w:vAnchor="text" w:hAnchor="text" w:xAlign="center" w:y="1"/>
              <w:spacing w:line="220" w:lineRule="exact"/>
              <w:ind w:left="140"/>
            </w:pPr>
            <w:r>
              <w:rPr>
                <w:rStyle w:val="22"/>
                <w:rFonts w:eastAsiaTheme="minorEastAsia"/>
              </w:rPr>
              <w:t>Аудиторные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3894" w:rsidRDefault="00613894" w:rsidP="00613894">
            <w:pPr>
              <w:framePr w:w="9514" w:wrap="notBeside" w:vAnchor="text" w:hAnchor="text" w:xAlign="center" w:y="1"/>
              <w:spacing w:line="220" w:lineRule="exact"/>
            </w:pPr>
            <w:r>
              <w:rPr>
                <w:rStyle w:val="22"/>
                <w:rFonts w:eastAsiaTheme="minorEastAsia"/>
              </w:rPr>
              <w:t>Самост. работа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3894" w:rsidRDefault="00613894" w:rsidP="00613894">
            <w:pPr>
              <w:framePr w:w="9514" w:wrap="notBeside" w:vAnchor="text" w:hAnchor="text" w:xAlign="center" w:y="1"/>
              <w:spacing w:line="220" w:lineRule="exact"/>
            </w:pPr>
            <w:r>
              <w:rPr>
                <w:rStyle w:val="22"/>
                <w:rFonts w:eastAsiaTheme="minorEastAsia"/>
              </w:rPr>
              <w:t>Всего</w:t>
            </w:r>
          </w:p>
        </w:tc>
      </w:tr>
      <w:tr w:rsidR="00613894" w:rsidTr="00613894">
        <w:trPr>
          <w:trHeight w:hRule="exact" w:val="1848"/>
          <w:jc w:val="center"/>
        </w:trPr>
        <w:tc>
          <w:tcPr>
            <w:tcW w:w="6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894" w:rsidRDefault="00613894" w:rsidP="00613894">
            <w:pPr>
              <w:framePr w:w="9514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3894" w:rsidRDefault="00613894" w:rsidP="00613894">
            <w:pPr>
              <w:framePr w:w="9514" w:wrap="notBeside" w:vAnchor="text" w:hAnchor="text" w:xAlign="center" w:y="1"/>
              <w:spacing w:line="220" w:lineRule="exact"/>
              <w:ind w:left="740"/>
            </w:pPr>
            <w:r>
              <w:rPr>
                <w:rStyle w:val="22"/>
                <w:rFonts w:eastAsiaTheme="minorEastAsia"/>
              </w:rPr>
              <w:t>Лекции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3894" w:rsidRDefault="00613894" w:rsidP="00613894">
            <w:pPr>
              <w:framePr w:w="9514" w:wrap="notBeside" w:vAnchor="text" w:hAnchor="text" w:xAlign="center" w:y="1"/>
              <w:spacing w:line="259" w:lineRule="exact"/>
            </w:pPr>
            <w:r>
              <w:rPr>
                <w:rStyle w:val="22"/>
                <w:rFonts w:eastAsiaTheme="minorEastAsia"/>
              </w:rPr>
              <w:t>Семинары, практич. занятия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3894" w:rsidRDefault="00613894" w:rsidP="00613894">
            <w:pPr>
              <w:framePr w:w="9514" w:wrap="notBeside" w:vAnchor="text" w:hAnchor="text" w:xAlign="center" w:y="1"/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3894" w:rsidRDefault="00613894" w:rsidP="00613894">
            <w:pPr>
              <w:framePr w:w="9514" w:wrap="notBeside" w:vAnchor="text" w:hAnchor="text" w:xAlign="center" w:y="1"/>
            </w:pPr>
          </w:p>
        </w:tc>
      </w:tr>
      <w:tr w:rsidR="00613894" w:rsidTr="00613894">
        <w:trPr>
          <w:trHeight w:hRule="exact" w:val="480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b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Раздел 1. Введение.</w:t>
            </w:r>
          </w:p>
        </w:tc>
      </w:tr>
      <w:tr w:rsidR="00613894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1.1. Вводная часть.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ind w:right="340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 xml:space="preserve">   </w:t>
            </w:r>
            <w:r w:rsidR="00613894"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3894" w:rsidTr="00613894">
        <w:trPr>
          <w:trHeight w:hRule="exact" w:val="485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b/>
              </w:rPr>
            </w:pPr>
            <w:r w:rsidRPr="00D374ED">
              <w:rPr>
                <w:rStyle w:val="22"/>
                <w:rFonts w:eastAsiaTheme="minorEastAsia"/>
                <w:b/>
                <w:u w:val="none"/>
              </w:rPr>
              <w:t>Раздел 2. Психология как наука.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2.1. Человек и его познание.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7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2.2. Предмет психологической науки.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2.3. Методы психологического познания человека.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7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Раздел 3. Онтология и психология жизнедеятельности человека.</w:t>
            </w:r>
          </w:p>
        </w:tc>
      </w:tr>
      <w:tr w:rsidR="00613894" w:rsidRPr="00D374ED" w:rsidTr="00613894">
        <w:trPr>
          <w:trHeight w:hRule="exact" w:val="63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3.1. Деятельность и общение как способы социальной жизни человека.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3.2. Психология социальной жизнедеятельности человека.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3.3. Сознание как интегративный способ бытия человека.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7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Раздел 4. Индивид, субъект, личность.</w:t>
            </w:r>
          </w:p>
        </w:tc>
      </w:tr>
      <w:tr w:rsidR="00613894" w:rsidRPr="00D374ED" w:rsidTr="00613894">
        <w:trPr>
          <w:trHeight w:hRule="exact" w:val="4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4.1. Человек как индивид.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7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4.2. Душевная жизнь человека.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4.3. Духовное бытие человека.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7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Раздел 5. Возрастная психология.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5.1. Возрастная психология: теория и практика.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5.2. Основы детской психологии.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5.3. Психологические проблемы подростков.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Раздел 6. Семья.</w:t>
            </w:r>
          </w:p>
        </w:tc>
      </w:tr>
      <w:tr w:rsidR="00613894" w:rsidRPr="00D374ED" w:rsidTr="00613894">
        <w:trPr>
          <w:trHeight w:hRule="exact" w:val="8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94" w:rsidRPr="00D374ED" w:rsidRDefault="00613894" w:rsidP="00D374ED">
            <w:pPr>
              <w:framePr w:w="9514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6.1. Семья. Взаимоотношения в семье.</w:t>
            </w:r>
            <w:r w:rsidR="00D374ED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D374ED">
              <w:rPr>
                <w:rStyle w:val="22"/>
                <w:rFonts w:eastAsiaTheme="minorEastAsia"/>
                <w:sz w:val="24"/>
                <w:szCs w:val="24"/>
              </w:rPr>
              <w:t>Детско-родительские отношения, причины возникновения кри</w:t>
            </w:r>
            <w:r w:rsidRPr="00D374ED">
              <w:rPr>
                <w:rStyle w:val="22"/>
                <w:rFonts w:eastAsiaTheme="minorEastAsia"/>
                <w:sz w:val="24"/>
                <w:szCs w:val="24"/>
              </w:rPr>
              <w:softHyphen/>
              <w:t>зисных ситуаций.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8</w:t>
            </w:r>
          </w:p>
        </w:tc>
      </w:tr>
      <w:tr w:rsidR="00613894" w:rsidRPr="00D374ED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613894">
            <w:pPr>
              <w:framePr w:w="9514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6.2. Семейная психотерапия и Православие.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8</w:t>
            </w:r>
          </w:p>
        </w:tc>
      </w:tr>
      <w:tr w:rsidR="00613894" w:rsidRPr="00D374ED" w:rsidTr="00613894">
        <w:trPr>
          <w:trHeight w:hRule="exact" w:val="49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</w:rPr>
              <w:t>Тема 6.3. Психологическое консультирование как метод психоло</w:t>
            </w:r>
            <w:r w:rsidR="00D374ED" w:rsidRPr="00D374ED">
              <w:rPr>
                <w:rStyle w:val="22"/>
                <w:rFonts w:eastAsiaTheme="minorEastAsia"/>
                <w:sz w:val="24"/>
                <w:szCs w:val="24"/>
              </w:rPr>
              <w:t xml:space="preserve">гической помощи.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D374ED" w:rsidRDefault="00613894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D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</w:tbl>
    <w:p w:rsidR="00613894" w:rsidRPr="00D374ED" w:rsidRDefault="00613894" w:rsidP="00613894">
      <w:pPr>
        <w:framePr w:w="951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13894" w:rsidRPr="003C2078" w:rsidRDefault="00613894" w:rsidP="00613894">
      <w:pPr>
        <w:rPr>
          <w:sz w:val="72"/>
          <w:szCs w:val="72"/>
        </w:rPr>
        <w:sectPr w:rsidR="00613894" w:rsidRPr="003C2078">
          <w:pgSz w:w="11900" w:h="16840"/>
          <w:pgMar w:top="1837" w:right="980" w:bottom="1170" w:left="1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28"/>
        <w:gridCol w:w="710"/>
        <w:gridCol w:w="749"/>
        <w:gridCol w:w="754"/>
        <w:gridCol w:w="773"/>
      </w:tblGrid>
      <w:tr w:rsidR="00613894" w:rsidTr="00613894">
        <w:trPr>
          <w:trHeight w:hRule="exact" w:val="63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94" w:rsidRPr="003C2078" w:rsidRDefault="00613894" w:rsidP="00613894">
            <w:pPr>
              <w:framePr w:w="9514" w:wrap="notBeside" w:vAnchor="text" w:hAnchor="text" w:xAlign="center" w:y="1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Особенности православного психологического консультирования.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Default="00613894" w:rsidP="00613894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Default="00613894" w:rsidP="00613894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Default="00613894" w:rsidP="00613894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894" w:rsidRDefault="00613894" w:rsidP="00613894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894" w:rsidTr="00613894">
        <w:trPr>
          <w:trHeight w:hRule="exact" w:val="48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3C2078" w:rsidRDefault="00613894" w:rsidP="00613894">
            <w:pPr>
              <w:framePr w:w="9514" w:wrap="notBeside" w:vAnchor="text" w:hAnchor="text" w:xAlign="center" w:y="1"/>
              <w:spacing w:line="220" w:lineRule="exact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t>Тема 6.4. Психологическое консультирование на приходе.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D374ED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Tr="00613894">
        <w:trPr>
          <w:trHeight w:hRule="exact" w:val="4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3C2078" w:rsidRDefault="00613894" w:rsidP="00613894">
            <w:pPr>
              <w:framePr w:w="9514" w:wrap="notBeside" w:vAnchor="text" w:hAnchor="text" w:xAlign="center" w:y="1"/>
              <w:spacing w:line="220" w:lineRule="exact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t>Тема 6.5. Телефонное психологическое консультирование.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D374ED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Tr="00613894">
        <w:trPr>
          <w:trHeight w:hRule="exact" w:val="73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3C2078" w:rsidRDefault="00613894" w:rsidP="00613894">
            <w:pPr>
              <w:framePr w:w="9514" w:wrap="notBeside" w:vAnchor="text" w:hAnchor="text" w:xAlign="center" w:y="1"/>
              <w:spacing w:line="259" w:lineRule="exact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t>Тема 6.6. Психологическая помощь в принятии травматических обстоятельств.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D374ED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D374ED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D374ED">
            <w:pPr>
              <w:framePr w:w="95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Tr="00D374ED">
        <w:trPr>
          <w:trHeight w:hRule="exact" w:val="501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894" w:rsidRPr="003C2078" w:rsidRDefault="00613894" w:rsidP="00613894">
            <w:pPr>
              <w:framePr w:w="9514" w:wrap="notBeside" w:vAnchor="text" w:hAnchor="text" w:xAlign="center" w:y="1"/>
              <w:spacing w:line="220" w:lineRule="exact"/>
              <w:rPr>
                <w:b/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Раздел 7. Православная психология и антропология</w:t>
            </w:r>
          </w:p>
        </w:tc>
      </w:tr>
      <w:tr w:rsidR="00613894" w:rsidTr="00613894">
        <w:trPr>
          <w:trHeight w:hRule="exact" w:val="113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3C2078" w:rsidRDefault="00613894" w:rsidP="00613894">
            <w:pPr>
              <w:framePr w:w="9514" w:wrap="notBeside" w:vAnchor="text" w:hAnchor="text" w:xAlign="center" w:y="1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t>Тема 7.1. Православное учение о душе. Основные свойства и ат</w:t>
            </w:r>
            <w:r w:rsidRPr="003C2078">
              <w:rPr>
                <w:rStyle w:val="22"/>
                <w:rFonts w:eastAsiaTheme="minorEastAsia"/>
                <w:sz w:val="24"/>
                <w:szCs w:val="24"/>
              </w:rPr>
              <w:softHyphen/>
              <w:t>рибуты души. Душевное устроение как категория православной психологии. Основные силы и способности души согласно свято</w:t>
            </w:r>
            <w:r w:rsidRPr="003C2078">
              <w:rPr>
                <w:rStyle w:val="22"/>
                <w:rFonts w:eastAsiaTheme="minorEastAsia"/>
                <w:sz w:val="24"/>
                <w:szCs w:val="24"/>
              </w:rPr>
              <w:softHyphen/>
              <w:t>отеческой традиции.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Tr="00613894">
        <w:trPr>
          <w:trHeight w:hRule="exact" w:val="629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3C2078" w:rsidRDefault="00613894" w:rsidP="00613894">
            <w:pPr>
              <w:framePr w:w="9514" w:wrap="notBeside" w:vAnchor="text" w:hAnchor="text" w:xAlign="center" w:y="1"/>
              <w:spacing w:line="254" w:lineRule="exact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t>Тема 7.2. Психическое здоровье - проблема национальной безо</w:t>
            </w:r>
            <w:r w:rsidRPr="003C2078">
              <w:rPr>
                <w:rStyle w:val="22"/>
                <w:rFonts w:eastAsiaTheme="minorEastAsia"/>
                <w:sz w:val="24"/>
                <w:szCs w:val="24"/>
              </w:rPr>
              <w:softHyphen/>
              <w:t>пасности.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7</w:t>
            </w:r>
          </w:p>
        </w:tc>
      </w:tr>
      <w:tr w:rsidR="00613894" w:rsidTr="00613894">
        <w:trPr>
          <w:trHeight w:hRule="exact" w:val="629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3C2078" w:rsidRDefault="00613894" w:rsidP="00613894">
            <w:pPr>
              <w:framePr w:w="9514" w:wrap="notBeside" w:vAnchor="text" w:hAnchor="text" w:xAlign="center" w:y="1"/>
              <w:spacing w:line="254" w:lineRule="exact"/>
              <w:jc w:val="both"/>
              <w:rPr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sz w:val="24"/>
                <w:szCs w:val="24"/>
              </w:rPr>
              <w:t>Тема 7.3. Пастырская психиатрия: разграничение духовных и пси</w:t>
            </w:r>
            <w:r w:rsidRPr="003C2078">
              <w:rPr>
                <w:rStyle w:val="22"/>
                <w:rFonts w:eastAsiaTheme="minorEastAsia"/>
                <w:sz w:val="24"/>
                <w:szCs w:val="24"/>
              </w:rPr>
              <w:softHyphen/>
              <w:t>хических расстройств.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sz w:val="24"/>
                <w:szCs w:val="24"/>
                <w:u w:val="none"/>
              </w:rPr>
              <w:t>6</w:t>
            </w:r>
          </w:p>
        </w:tc>
      </w:tr>
      <w:tr w:rsidR="00613894" w:rsidRPr="008014D3" w:rsidTr="00613894">
        <w:trPr>
          <w:trHeight w:hRule="exact" w:val="403"/>
          <w:jc w:val="center"/>
        </w:trPr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3C2078" w:rsidRDefault="00613894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C2078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b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4</w:t>
            </w:r>
            <w:r w:rsidR="008014D3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94" w:rsidRPr="008014D3" w:rsidRDefault="00613894" w:rsidP="008014D3">
            <w:pPr>
              <w:framePr w:w="9514" w:wrap="notBeside" w:vAnchor="text" w:hAnchor="text" w:xAlign="center" w:y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144</w:t>
            </w:r>
          </w:p>
        </w:tc>
      </w:tr>
      <w:tr w:rsidR="00613894" w:rsidRPr="008014D3" w:rsidTr="00613894">
        <w:trPr>
          <w:trHeight w:hRule="exact" w:val="427"/>
          <w:jc w:val="center"/>
        </w:trPr>
        <w:tc>
          <w:tcPr>
            <w:tcW w:w="6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94" w:rsidRPr="008014D3" w:rsidRDefault="00613894" w:rsidP="008014D3">
            <w:pPr>
              <w:framePr w:w="9514" w:wrap="notBeside" w:vAnchor="text" w:hAnchor="text" w:xAlign="center" w:y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94" w:rsidRPr="008014D3" w:rsidRDefault="008014D3" w:rsidP="008014D3">
            <w:pPr>
              <w:framePr w:w="9514" w:wrap="notBeside" w:vAnchor="text" w:hAnchor="text" w:xAlign="center" w:y="1"/>
              <w:spacing w:line="220" w:lineRule="exact"/>
              <w:ind w:left="320"/>
              <w:jc w:val="center"/>
              <w:rPr>
                <w:b/>
                <w:sz w:val="24"/>
                <w:szCs w:val="24"/>
              </w:rPr>
            </w:pPr>
            <w:r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94" w:rsidRPr="008014D3" w:rsidRDefault="00613894" w:rsidP="008014D3">
            <w:pPr>
              <w:framePr w:w="9514" w:wrap="notBeside" w:vAnchor="text" w:hAnchor="text" w:xAlign="center" w:y="1"/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014D3">
              <w:rPr>
                <w:rStyle w:val="22"/>
                <w:rFonts w:eastAsiaTheme="minorEastAsia"/>
                <w:b/>
                <w:sz w:val="24"/>
                <w:szCs w:val="24"/>
                <w:u w:val="none"/>
              </w:rPr>
              <w:t>144</w:t>
            </w:r>
          </w:p>
        </w:tc>
      </w:tr>
    </w:tbl>
    <w:p w:rsidR="00613894" w:rsidRPr="008014D3" w:rsidRDefault="00613894" w:rsidP="008014D3">
      <w:pPr>
        <w:framePr w:w="9514" w:wrap="notBeside" w:vAnchor="text" w:hAnchor="text" w:xAlign="center" w:y="1"/>
        <w:jc w:val="center"/>
        <w:rPr>
          <w:b/>
          <w:sz w:val="24"/>
          <w:szCs w:val="24"/>
        </w:rPr>
      </w:pPr>
    </w:p>
    <w:p w:rsidR="00613894" w:rsidRPr="008014D3" w:rsidRDefault="00613894" w:rsidP="008014D3">
      <w:pPr>
        <w:jc w:val="center"/>
        <w:rPr>
          <w:b/>
          <w:sz w:val="24"/>
          <w:szCs w:val="24"/>
        </w:rPr>
      </w:pPr>
    </w:p>
    <w:p w:rsidR="00613894" w:rsidRDefault="00613894" w:rsidP="00613894">
      <w:pPr>
        <w:rPr>
          <w:sz w:val="2"/>
          <w:szCs w:val="2"/>
        </w:rPr>
        <w:sectPr w:rsidR="00613894">
          <w:headerReference w:type="even" r:id="rId16"/>
          <w:headerReference w:type="default" r:id="rId17"/>
          <w:pgSz w:w="11900" w:h="16840"/>
          <w:pgMar w:top="1079" w:right="980" w:bottom="1079" w:left="1406" w:header="0" w:footer="3" w:gutter="0"/>
          <w:cols w:space="720"/>
          <w:noEndnote/>
          <w:docGrid w:linePitch="360"/>
        </w:sectPr>
      </w:pPr>
    </w:p>
    <w:p w:rsidR="00613894" w:rsidRDefault="00613894" w:rsidP="008014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014D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СОДЕРЖАНИЕ ДИСЦИПЛИНЫ</w:t>
      </w:r>
    </w:p>
    <w:p w:rsidR="008014D3" w:rsidRPr="008014D3" w:rsidRDefault="008014D3" w:rsidP="008014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8014D3">
        <w:rPr>
          <w:b/>
          <w:i w:val="0"/>
          <w:color w:val="000000"/>
          <w:sz w:val="24"/>
          <w:szCs w:val="24"/>
          <w:lang w:bidi="ru-RU"/>
        </w:rPr>
        <w:t>Раздел 1. Введение.</w:t>
      </w: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1.1. Вводная часть.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 и задачи дисциплины «практическая психологии». Различие в понимании предмета и содержания данной дисциплины с точки зрения различных психологических школ.</w:t>
      </w:r>
    </w:p>
    <w:p w:rsidR="00186B47" w:rsidRPr="008014D3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8014D3">
        <w:rPr>
          <w:b/>
          <w:i w:val="0"/>
          <w:color w:val="000000"/>
          <w:sz w:val="24"/>
          <w:szCs w:val="24"/>
          <w:lang w:bidi="ru-RU"/>
        </w:rPr>
        <w:t>Раздел 2. Психология как наука.</w:t>
      </w: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2.1. Человек и его познание</w:t>
      </w:r>
      <w:r w:rsidRPr="008014D3">
        <w:rPr>
          <w:color w:val="000000"/>
          <w:sz w:val="24"/>
          <w:szCs w:val="24"/>
          <w:lang w:bidi="ru-RU"/>
        </w:rPr>
        <w:t>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Феномен человека. Человек в проекциях научно-философского и вненаучного знания. Антро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пология как учение о человеке. Христианская антропология. Антропологический принцип в психоло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гии.</w:t>
      </w: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2.2. Предмет психологической науки.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Житейская и научная психология о человеке. История предмета психологии человека. Пред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ставление о человеке в основных направлениях психологии. Святоотеческая психология. Проблема целостного и частичного описания человека в психологии. Субъективность как предмет психологии человека.</w:t>
      </w: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2.3. Методы психологического познания человека.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Естественнонаучная и гуманитарная парадигмы в науке. Методы объяснительной (естествен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нонаучной) психологии. Методы описательной (гуманитарной) психологии. Методы практической психологии (психологической практики). Методы познания в святоотеческой психологии. Возмож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ности использования научных методик в святоотеческой психологии.</w:t>
      </w:r>
    </w:p>
    <w:p w:rsidR="00186B47" w:rsidRPr="008014D3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8014D3">
        <w:rPr>
          <w:b/>
          <w:i w:val="0"/>
          <w:color w:val="000000"/>
          <w:sz w:val="24"/>
          <w:szCs w:val="24"/>
          <w:lang w:bidi="ru-RU"/>
        </w:rPr>
        <w:t>Раздел 3. Онтология и психология жизнедеятельности человека.</w:t>
      </w: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3.1. Деятельность и общение как способы социальной жизни человека.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Деятельностное бытие человека. Человек как субъект деятельности. Понятие общения в пси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хологии. Человек как субъект общения.</w:t>
      </w: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3.2. Психология социальной жизнедеятельности человека.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Типы и формы социальных объединений. Единицы анализа форм организации человеческих общностей. Социальная организованность — объединение с целевой детерминацией деятельности. 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Co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-бытийная общность как ценностно-смысловое объединение людей. Социальные аспекты свято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отеческой психологии.</w:t>
      </w:r>
    </w:p>
    <w:p w:rsidR="008014D3" w:rsidRDefault="008014D3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014D3">
        <w:rPr>
          <w:b/>
          <w:color w:val="000000"/>
          <w:sz w:val="24"/>
          <w:szCs w:val="24"/>
          <w:lang w:bidi="ru-RU"/>
        </w:rPr>
        <w:t>Тема 3.3. Сознание как интегративный способ бытия человека</w:t>
      </w:r>
      <w:r w:rsidRPr="008014D3">
        <w:rPr>
          <w:color w:val="000000"/>
          <w:sz w:val="24"/>
          <w:szCs w:val="24"/>
          <w:lang w:bidi="ru-RU"/>
        </w:rPr>
        <w:t>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Категория сознания в философии и психологии. Психологическая структура сознания. Само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сознание как сознание самости. Рефлексивное сознание в человеческой жизни.</w:t>
      </w:r>
    </w:p>
    <w:p w:rsidR="008014D3" w:rsidRPr="008014D3" w:rsidRDefault="008014D3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8014D3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8014D3">
        <w:rPr>
          <w:b/>
          <w:i w:val="0"/>
          <w:color w:val="000000"/>
          <w:sz w:val="24"/>
          <w:szCs w:val="24"/>
          <w:lang w:bidi="ru-RU"/>
        </w:rPr>
        <w:t>Раздел 4. Индивид, субъект, личность.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4.1. Человек как индивид.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Индивидные свойства человека. Трехсоставность человека: дух, душа, тело. Возрастно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половые особенности человека. Индивидуально-типические свойства человека. Нейропсихологиче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ские основы телесного бытия человека.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4.2. Душевная жизнь человека.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о субъекте и его психологической организации. Желания и воля как формы душев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ной жизни. Чувства и эмоции человека. Разумная жизнь человека. Ум и сердце в учении Святых От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цов. Способности и характер как образования субъектности человека. Свобода и ее смысл в свято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отеческой психологии. Творчество. Внимание. Память.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4.3. Духовное бытие человека.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духовного бытия человека. Первородный грех и тема спасения. Личность как реаль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ность для других. Нравственность, совесть, чувство долга. Индивидуальность как встреча с собой- Другим. Универсальность как полнота бытия человека.</w:t>
      </w:r>
    </w:p>
    <w:p w:rsidR="00186B47" w:rsidRPr="008014D3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186B47">
        <w:rPr>
          <w:b/>
          <w:i w:val="0"/>
          <w:color w:val="000000"/>
          <w:sz w:val="24"/>
          <w:szCs w:val="24"/>
          <w:lang w:bidi="ru-RU"/>
        </w:rPr>
        <w:t>Раздел 5. Возрастная психология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5.1.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Возрастная психология: теория и практика.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5.2.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Основы детской психологии.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5.3.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Психологические проблемы подростков и юношества.</w:t>
      </w:r>
    </w:p>
    <w:p w:rsidR="00186B47" w:rsidRPr="00186B47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186B47">
        <w:rPr>
          <w:b/>
          <w:i w:val="0"/>
          <w:color w:val="000000"/>
          <w:sz w:val="24"/>
          <w:szCs w:val="24"/>
          <w:lang w:bidi="ru-RU"/>
        </w:rPr>
        <w:t>Раздел 6. Семья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6.1.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Семья. Взаимоотношения в семье. Детско-родительские отношения, причины воз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softHyphen/>
        <w:t>никновения кризисных ситуаций.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6.2.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Семейная психотерапия и Православие.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6.3.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Психологическое консультирование как метод психологической помощи. Особен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softHyphen/>
        <w:t>ности православного психологического консультирования.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6.4.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Психологическое консультирование на приходе.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6.5.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Телефонное психологическое консультирование.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6.6.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Психологическая помощь в принятии травматических обстоятельств.</w:t>
      </w:r>
    </w:p>
    <w:p w:rsidR="00186B47" w:rsidRPr="00186B47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i w:val="0"/>
          <w:sz w:val="24"/>
          <w:szCs w:val="24"/>
        </w:rPr>
      </w:pPr>
      <w:r w:rsidRPr="00186B47">
        <w:rPr>
          <w:b/>
          <w:i w:val="0"/>
          <w:color w:val="000000"/>
          <w:sz w:val="24"/>
          <w:szCs w:val="24"/>
          <w:lang w:bidi="ru-RU"/>
        </w:rPr>
        <w:t>Раздел 7. Православная психология и антропология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7.1.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Православное учение о душе. Основные свойства и атрибуты души. Душевное уст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softHyphen/>
        <w:t>роение как категория православной психологии. Основные силы и способности души согласно свято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softHyphen/>
        <w:t>отеческой традиции.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7.2.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Психическое здоровье - проблема национальной безопасности.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186B47">
        <w:rPr>
          <w:rStyle w:val="23"/>
          <w:rFonts w:eastAsiaTheme="minorEastAsia"/>
          <w:b/>
          <w:i w:val="0"/>
          <w:sz w:val="24"/>
          <w:szCs w:val="24"/>
        </w:rPr>
        <w:t>Тема 7.3.</w:t>
      </w:r>
      <w:r w:rsidRPr="00186B4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Пастырская психиатрия: разграничение духовных и психических расстройств.</w:t>
      </w:r>
    </w:p>
    <w:p w:rsidR="00186B47" w:rsidRPr="00186B47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3894" w:rsidRPr="00186B47" w:rsidRDefault="00613894" w:rsidP="00186B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Темы семинарских занятий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Семинар 1. Психология как наука (к темам 2.1., 2.2., 2.3.)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ДЛЯ ОБСУЖДЕНИЯ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Человек как душевная и духовная реальность.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Русская религиозная философия и учение о человеке в XVIII - XIX вв.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Психологическая антропология в системе дисциплин педагогической антропологии.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Различия житейской и научной психологии.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причина того, что нет единой психологии, а существует много «психологий»?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достоинства и недостатки каждого из известных течений психологии?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Возможно ли целостное представление внутреннего мира человека в психологической нау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ке?</w:t>
      </w:r>
    </w:p>
    <w:p w:rsidR="00613894" w:rsidRPr="008014D3" w:rsidRDefault="00613894" w:rsidP="008014D3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Возможен ли научный анализ живой реальности, какой является человеческая субъектив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ность?</w:t>
      </w:r>
    </w:p>
    <w:p w:rsidR="00186B47" w:rsidRPr="00186B47" w:rsidRDefault="00613894" w:rsidP="008014D3">
      <w:pPr>
        <w:widowControl w:val="0"/>
        <w:numPr>
          <w:ilvl w:val="0"/>
          <w:numId w:val="6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отличие старческого руководства от консультативной работы светского психолога?</w:t>
      </w:r>
    </w:p>
    <w:p w:rsidR="00613894" w:rsidRPr="00186B47" w:rsidRDefault="00613894" w:rsidP="00186B47">
      <w:pPr>
        <w:widowControl w:val="0"/>
        <w:tabs>
          <w:tab w:val="left" w:pos="10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ЛИТЕРАТУРА</w:t>
      </w:r>
    </w:p>
    <w:p w:rsidR="00613894" w:rsidRPr="008014D3" w:rsidRDefault="00613894" w:rsidP="008014D3">
      <w:pPr>
        <w:widowControl w:val="0"/>
        <w:numPr>
          <w:ilvl w:val="0"/>
          <w:numId w:val="7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Снегирев, В.А. Психология. - СПб.: Общество памяти игумении Таисии, 2008. - 768 с.</w:t>
      </w:r>
    </w:p>
    <w:p w:rsidR="00613894" w:rsidRPr="00186B47" w:rsidRDefault="00613894" w:rsidP="008014D3">
      <w:pPr>
        <w:widowControl w:val="0"/>
        <w:numPr>
          <w:ilvl w:val="0"/>
          <w:numId w:val="5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Социальная психология детства: Учебное пособие. - М.: ПЕР СЭ, 2008.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431 с.</w:t>
      </w:r>
    </w:p>
    <w:p w:rsidR="00613894" w:rsidRPr="008014D3" w:rsidRDefault="00613894" w:rsidP="008014D3">
      <w:pPr>
        <w:widowControl w:val="0"/>
        <w:numPr>
          <w:ilvl w:val="0"/>
          <w:numId w:val="7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Авдеев, Д.А. Наука о душевном здоровье. Основы православной психотерапии. - М.: Рус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ский Хронографъ, 2005. - 512 с.</w:t>
      </w:r>
    </w:p>
    <w:p w:rsidR="00613894" w:rsidRPr="008014D3" w:rsidRDefault="00613894" w:rsidP="008014D3">
      <w:pPr>
        <w:widowControl w:val="0"/>
        <w:numPr>
          <w:ilvl w:val="0"/>
          <w:numId w:val="7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Дворецкая, М.Я. Святоотеческая психология: Учебное пособие. - СПб.: Русская 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Симфония, 2005. - 168 с.</w:t>
      </w:r>
    </w:p>
    <w:p w:rsidR="00613894" w:rsidRPr="008014D3" w:rsidRDefault="00613894" w:rsidP="008014D3">
      <w:pPr>
        <w:widowControl w:val="0"/>
        <w:numPr>
          <w:ilvl w:val="0"/>
          <w:numId w:val="7"/>
        </w:numPr>
        <w:tabs>
          <w:tab w:val="left" w:pos="10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психотерапия: Святоотеческий курс врачевания души. - СТСЛ, 2004. - 368 с.</w:t>
      </w:r>
    </w:p>
    <w:p w:rsidR="00613894" w:rsidRPr="008014D3" w:rsidRDefault="00613894" w:rsidP="008014D3">
      <w:pPr>
        <w:widowControl w:val="0"/>
        <w:numPr>
          <w:ilvl w:val="0"/>
          <w:numId w:val="7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Невярович, В.К. Очерки православной психотерапии. Изд. 3-е, исправленное, дополненное и переработанное. - М., 2007. - 544с.</w:t>
      </w:r>
    </w:p>
    <w:p w:rsidR="00613894" w:rsidRPr="00186B47" w:rsidRDefault="00613894" w:rsidP="008014D3">
      <w:pPr>
        <w:widowControl w:val="0"/>
        <w:numPr>
          <w:ilvl w:val="0"/>
          <w:numId w:val="8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Слободчиков, В.И., Исаев Е.И. Основы психологической антропологии. Психология чело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века: Введение в психологию субъективности. Учебное пособие для вузов. -М. : Школа-Пресс, 1995.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384 с.</w:t>
      </w:r>
    </w:p>
    <w:p w:rsidR="00613894" w:rsidRPr="00186B47" w:rsidRDefault="00613894" w:rsidP="008014D3">
      <w:pPr>
        <w:widowControl w:val="0"/>
        <w:numPr>
          <w:ilvl w:val="0"/>
          <w:numId w:val="7"/>
        </w:numPr>
        <w:tabs>
          <w:tab w:val="left" w:pos="10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Феофан Затворник, еп. Путь ко спасению. (Краткий очерк аскетики). - М.: Типо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литография И. Ефимова, 1899. - 512 с.</w:t>
      </w:r>
    </w:p>
    <w:p w:rsidR="00186B47" w:rsidRDefault="00186B47" w:rsidP="00276EAB">
      <w:pPr>
        <w:widowControl w:val="0"/>
        <w:tabs>
          <w:tab w:val="left" w:pos="10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078" w:rsidRPr="00276EAB" w:rsidRDefault="003C2078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76EA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Семинар 2. Онтология и психология жизнедеятельности человека (к темам 3.1., 3.2., 3.3.)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ДЛЯ ОБСУЖДЕНИЯ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Деятельностный подход в психологии.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Подходы к пониманию общения в психологии.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социально-психологические особенности проявляются в общении?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социально-психологические феномены выявляются в социальных организованно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стях?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Конфликты и способы их разрешения в святоотеческой психологии.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Событийная общность: природа, функции, строение.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Сознание как философско-научная проблема.</w:t>
      </w:r>
    </w:p>
    <w:p w:rsidR="00613894" w:rsidRPr="008014D3" w:rsidRDefault="00613894" w:rsidP="008014D3">
      <w:pPr>
        <w:widowControl w:val="0"/>
        <w:numPr>
          <w:ilvl w:val="0"/>
          <w:numId w:val="9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Сознание и бессознательное.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ЛИТЕРАТУРА</w:t>
      </w:r>
    </w:p>
    <w:p w:rsidR="00613894" w:rsidRPr="008014D3" w:rsidRDefault="00613894" w:rsidP="008014D3">
      <w:pPr>
        <w:widowControl w:val="0"/>
        <w:numPr>
          <w:ilvl w:val="0"/>
          <w:numId w:val="10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Снегирев, В.А. Психология. - СПб.: Общество памяти игумении Таисии, 2008. - 768 с.</w:t>
      </w:r>
    </w:p>
    <w:p w:rsidR="00613894" w:rsidRPr="00186B47" w:rsidRDefault="00613894" w:rsidP="008014D3">
      <w:pPr>
        <w:widowControl w:val="0"/>
        <w:numPr>
          <w:ilvl w:val="0"/>
          <w:numId w:val="5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Социальная психология детства: Учебное пособие. - М.: ПЕР СЭ, 2008.</w:t>
      </w:r>
      <w:r w:rsidR="00186B47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431 с.</w:t>
      </w:r>
    </w:p>
    <w:p w:rsidR="00613894" w:rsidRPr="008014D3" w:rsidRDefault="00613894" w:rsidP="008014D3">
      <w:pPr>
        <w:widowControl w:val="0"/>
        <w:numPr>
          <w:ilvl w:val="0"/>
          <w:numId w:val="10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Берсенева, Т.А. Духовно-нравственные ценности и ориентации в мировоззрении старше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классников и учителей: Монография. - СПб.: СПб АППО, 2004. - 188 с.</w:t>
      </w:r>
    </w:p>
    <w:p w:rsidR="00613894" w:rsidRPr="008014D3" w:rsidRDefault="00613894" w:rsidP="008014D3">
      <w:pPr>
        <w:widowControl w:val="0"/>
        <w:numPr>
          <w:ilvl w:val="0"/>
          <w:numId w:val="10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Святоотеческая психология: Учебное пособие. - СПб.: Русская Симфония, 2005. - 168 с.</w:t>
      </w:r>
    </w:p>
    <w:p w:rsidR="00613894" w:rsidRPr="008014D3" w:rsidRDefault="00613894" w:rsidP="008014D3">
      <w:pPr>
        <w:widowControl w:val="0"/>
        <w:numPr>
          <w:ilvl w:val="0"/>
          <w:numId w:val="10"/>
        </w:numPr>
        <w:tabs>
          <w:tab w:val="left" w:pos="10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психотерапия: Святоотеческий курс врачевания души. - СТСЛ, 2004. - 368 с.</w:t>
      </w:r>
    </w:p>
    <w:p w:rsidR="00613894" w:rsidRPr="008014D3" w:rsidRDefault="00613894" w:rsidP="008014D3">
      <w:pPr>
        <w:widowControl w:val="0"/>
        <w:numPr>
          <w:ilvl w:val="0"/>
          <w:numId w:val="10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Ничипоров, Б.В. Введение в христианскую психологию: Размышления священника- психолога. - М.: Школа-Пресс, 1994. - 192 с.</w:t>
      </w:r>
    </w:p>
    <w:p w:rsidR="00613894" w:rsidRPr="00186B47" w:rsidRDefault="00613894" w:rsidP="008014D3">
      <w:pPr>
        <w:widowControl w:val="0"/>
        <w:numPr>
          <w:ilvl w:val="0"/>
          <w:numId w:val="8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Слободчиков, В.И., Исаев Е.И. Основы психологической антропологии. Психология чело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века: Введение в психологию субъективности. Учебное пособие для вузов. -М. : Школа-Пресс, 1995.</w:t>
      </w:r>
      <w:r w:rsidR="00186B47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384 с.</w:t>
      </w:r>
    </w:p>
    <w:p w:rsidR="00613894" w:rsidRPr="00186B47" w:rsidRDefault="00613894" w:rsidP="008014D3">
      <w:pPr>
        <w:widowControl w:val="0"/>
        <w:numPr>
          <w:ilvl w:val="0"/>
          <w:numId w:val="10"/>
        </w:numPr>
        <w:tabs>
          <w:tab w:val="left" w:pos="1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Феофан Затворник, еп. Путь ко спасению. (Краткий очерк аскетики). - М.: Типо-литография И. Ефимова, 1899. - 512 с.</w:t>
      </w:r>
    </w:p>
    <w:p w:rsidR="00186B47" w:rsidRPr="008014D3" w:rsidRDefault="00186B47" w:rsidP="00186B47">
      <w:pPr>
        <w:widowControl w:val="0"/>
        <w:tabs>
          <w:tab w:val="left" w:pos="100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Семинар 3. Индивид, субъект, личность. (к темам 4.1., 4.2., 4.3.)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ДЛЯ ОБСУЖДЕНИЯ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каком качестве телесность человека является предметом психологии?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Святоотеческое учение о трехсоставности человека.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возрастных свойств человека и их влияние на психическое развитие.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Темперамент как интегративная характеристика индивидных свойств человека.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Нейрофизиологические основы психического.</w:t>
      </w:r>
    </w:p>
    <w:p w:rsidR="00613894" w:rsidRPr="00276EAB" w:rsidRDefault="00613894" w:rsidP="008014D3">
      <w:pPr>
        <w:widowControl w:val="0"/>
        <w:numPr>
          <w:ilvl w:val="0"/>
          <w:numId w:val="11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Эмоции и рацио в структуре личности, их созидающие и разрушающие силы.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Свобода и воля в святоотеческом учении.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Целостность психологической организации субъекта.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человек осуществляет власть над собой?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человек воспринимает, понимает и представляет мир?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Психологические образования личности.</w:t>
      </w: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ЛИТЕРАТУРА</w:t>
      </w:r>
    </w:p>
    <w:p w:rsidR="00613894" w:rsidRPr="008014D3" w:rsidRDefault="00613894" w:rsidP="008014D3">
      <w:pPr>
        <w:widowControl w:val="0"/>
        <w:numPr>
          <w:ilvl w:val="0"/>
          <w:numId w:val="12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Снегирев, В.А. Психология. - СПб.: Общество памяти игумении Таисии, 2008. - 768 с.</w:t>
      </w:r>
    </w:p>
    <w:p w:rsidR="00613894" w:rsidRPr="00186B47" w:rsidRDefault="00276EAB" w:rsidP="00276EAB">
      <w:pPr>
        <w:widowControl w:val="0"/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 </w:t>
      </w:r>
      <w:r w:rsidR="00613894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Социальная психология детства: Учебное пособие. - М.: ПЕР СЭ, 2008.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613894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431 с.</w:t>
      </w:r>
    </w:p>
    <w:p w:rsidR="00613894" w:rsidRPr="008014D3" w:rsidRDefault="00613894" w:rsidP="008014D3">
      <w:pPr>
        <w:widowControl w:val="0"/>
        <w:numPr>
          <w:ilvl w:val="0"/>
          <w:numId w:val="12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Святоотеческая психология: Учебное пособие. - СПб.: Русская Симфония, 2005. - 168 с.</w:t>
      </w:r>
    </w:p>
    <w:p w:rsidR="00613894" w:rsidRPr="008014D3" w:rsidRDefault="00613894" w:rsidP="008014D3">
      <w:pPr>
        <w:widowControl w:val="0"/>
        <w:numPr>
          <w:ilvl w:val="0"/>
          <w:numId w:val="12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духовность. - Сергиев Посад: Свято-Троицкая Сер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гиева Лавра, 1998. - 134 с.</w:t>
      </w:r>
    </w:p>
    <w:p w:rsidR="00613894" w:rsidRPr="008014D3" w:rsidRDefault="00613894" w:rsidP="008014D3">
      <w:pPr>
        <w:widowControl w:val="0"/>
        <w:numPr>
          <w:ilvl w:val="0"/>
          <w:numId w:val="12"/>
        </w:numPr>
        <w:tabs>
          <w:tab w:val="left" w:pos="10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психотерапия: Святоотеческий курс врачевания души. - СТСЛ, 2004. - 368 с.</w:t>
      </w:r>
    </w:p>
    <w:p w:rsidR="00613894" w:rsidRPr="008014D3" w:rsidRDefault="00613894" w:rsidP="008014D3">
      <w:pPr>
        <w:widowControl w:val="0"/>
        <w:numPr>
          <w:ilvl w:val="0"/>
          <w:numId w:val="12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Ничипоров, Б.В. Введение в христианскую психологию: Размышления священника- психолога. - М.: Школа-Пресс, 1994. - 192 с.</w:t>
      </w:r>
    </w:p>
    <w:p w:rsidR="00613894" w:rsidRPr="00186B47" w:rsidRDefault="00276EAB" w:rsidP="00276EAB">
      <w:pPr>
        <w:widowControl w:val="0"/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5. </w:t>
      </w:r>
      <w:r w:rsidR="00613894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Слободчиков, В.И., Исаев Е.И. Основы психологической антропологии. Психология чело</w:t>
      </w:r>
      <w:r w:rsidR="00613894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века: Введение в психологию субъективности. Учебное пособие для вузов. -М. : Школа-Пресс, 1995.</w:t>
      </w:r>
      <w:r w:rsidR="00186B47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613894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384 с.</w:t>
      </w:r>
    </w:p>
    <w:p w:rsidR="00613894" w:rsidRPr="008014D3" w:rsidRDefault="00613894" w:rsidP="008014D3">
      <w:pPr>
        <w:widowControl w:val="0"/>
        <w:numPr>
          <w:ilvl w:val="0"/>
          <w:numId w:val="12"/>
        </w:numPr>
        <w:tabs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Феофан Затворник, еп. Путь ко спасению. (Краткий очерк аскетики). - М.: Типо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литография И. Ефимова, 1899. - 512 с.</w:t>
      </w:r>
    </w:p>
    <w:p w:rsidR="00613894" w:rsidRPr="00186B47" w:rsidRDefault="00613894" w:rsidP="008014D3">
      <w:pPr>
        <w:widowControl w:val="0"/>
        <w:numPr>
          <w:ilvl w:val="0"/>
          <w:numId w:val="12"/>
        </w:numPr>
        <w:tabs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Ухтомский, А.А. Заслуженный собеседник: Этика. Религия. Наука. -Рыбинск : Рыбин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ское подворье, 1997 . -569 с.</w:t>
      </w:r>
    </w:p>
    <w:p w:rsidR="00186B47" w:rsidRPr="008014D3" w:rsidRDefault="00186B47" w:rsidP="00186B47">
      <w:pPr>
        <w:widowControl w:val="0"/>
        <w:tabs>
          <w:tab w:val="left" w:pos="137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Семинар 4. Возрастная психология: теория и практика. Основы детской психологии. Психологические проблемы подростков (к темам 5.1., 5.2., 5.3.)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ДЛЯ ОБСУЖДЕНИЯ</w:t>
      </w:r>
    </w:p>
    <w:p w:rsidR="00613894" w:rsidRPr="008014D3" w:rsidRDefault="00613894" w:rsidP="008014D3">
      <w:pPr>
        <w:widowControl w:val="0"/>
        <w:numPr>
          <w:ilvl w:val="0"/>
          <w:numId w:val="13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возрастной психологии.</w:t>
      </w:r>
    </w:p>
    <w:p w:rsidR="00613894" w:rsidRPr="008014D3" w:rsidRDefault="00613894" w:rsidP="008014D3">
      <w:pPr>
        <w:widowControl w:val="0"/>
        <w:numPr>
          <w:ilvl w:val="0"/>
          <w:numId w:val="13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Специфика детской психологии. Раннее детство. Психологические особенности дошколь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ника и младшего школьника.</w:t>
      </w:r>
    </w:p>
    <w:p w:rsidR="00613894" w:rsidRPr="008014D3" w:rsidRDefault="00613894" w:rsidP="008014D3">
      <w:pPr>
        <w:widowControl w:val="0"/>
        <w:numPr>
          <w:ilvl w:val="0"/>
          <w:numId w:val="13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Психологические проблемы подросткового возраста.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ЛИТЕРАТУРА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Во что играют наши дети. Игрушка и антигрушка. - М.: Лепта Книга, 2008. - 544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Берсенева, Т.А. Духовно-нравственные ценности и ориентации в мировоззрении старше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классников и учителей: Монография. - СПб.: СПбАППО, 2004. - 188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Амфилохий (Радович), митрополит. Основы православного воспитания. - Пермь: «Пана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гия», 2000. - 207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Безрукова, В.С. Педагогика. - Екатеринбург: Изд-во СИПИ, 1994. - 340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0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Антропология: история и теория. - СПб.: Изд-во РГПУ им. А.И. Герцена, 2004. - 311 с.</w:t>
      </w:r>
    </w:p>
    <w:p w:rsidR="00613894" w:rsidRPr="00186B47" w:rsidRDefault="00613894" w:rsidP="008014D3">
      <w:pPr>
        <w:widowControl w:val="0"/>
        <w:numPr>
          <w:ilvl w:val="0"/>
          <w:numId w:val="14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Социальная психология детства: Учебное пособие. - М.: ПЕР СЭ, 2008.</w:t>
      </w:r>
      <w:r w:rsidR="00186B47"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- 431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Зеньковский, В.В., прот. Педагогика. - Клин: Фонд «Христианская жизнь», 2004. - 224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0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Козырев, Ф. Н. Религиозное образование в светской школе. Теория и международный опыт в отечественной перспективе: Монография. - СПб.: Апостольский город, 2005. - 636 с.</w:t>
      </w:r>
    </w:p>
    <w:p w:rsidR="00613894" w:rsidRPr="008014D3" w:rsidRDefault="00613894" w:rsidP="008014D3">
      <w:pPr>
        <w:widowControl w:val="0"/>
        <w:numPr>
          <w:ilvl w:val="0"/>
          <w:numId w:val="14"/>
        </w:numPr>
        <w:tabs>
          <w:tab w:val="left" w:pos="10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Маслов, Н.В. Православное воспитание как основа русской педагогики. - М.: Самшит- издат, 2006. - 592 с.</w:t>
      </w:r>
    </w:p>
    <w:p w:rsidR="00613894" w:rsidRPr="00186B47" w:rsidRDefault="00613894" w:rsidP="008014D3">
      <w:pPr>
        <w:widowControl w:val="0"/>
        <w:numPr>
          <w:ilvl w:val="0"/>
          <w:numId w:val="14"/>
        </w:numPr>
        <w:tabs>
          <w:tab w:val="left" w:pos="11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В.В. Зеньковский о типах школ и основных проблемах образования и воспитания в средней школе, о сути и формах религиозного воспитания и преподавания.</w:t>
      </w:r>
    </w:p>
    <w:p w:rsidR="00186B47" w:rsidRPr="008014D3" w:rsidRDefault="00186B47" w:rsidP="00186B47">
      <w:pPr>
        <w:widowControl w:val="0"/>
        <w:tabs>
          <w:tab w:val="left" w:pos="11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Семинар 5. Семья. Взаимоотношения в семье. Детско-родительские отношения, причи</w:t>
      </w: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softHyphen/>
        <w:t>ны возникновения кризисных ситуаций (к теме 6.1.)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ДЛЯ ОБСУЖДЕНИЯ</w:t>
      </w:r>
    </w:p>
    <w:p w:rsidR="00613894" w:rsidRPr="008014D3" w:rsidRDefault="00613894" w:rsidP="008014D3">
      <w:pPr>
        <w:widowControl w:val="0"/>
        <w:numPr>
          <w:ilvl w:val="0"/>
          <w:numId w:val="15"/>
        </w:numPr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Взаимоотношения в семье.</w:t>
      </w:r>
    </w:p>
    <w:p w:rsidR="00613894" w:rsidRPr="008014D3" w:rsidRDefault="00613894" w:rsidP="008014D3">
      <w:pPr>
        <w:widowControl w:val="0"/>
        <w:numPr>
          <w:ilvl w:val="0"/>
          <w:numId w:val="1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Детско-родительские отношения, их типология.</w:t>
      </w:r>
    </w:p>
    <w:p w:rsidR="00613894" w:rsidRPr="008014D3" w:rsidRDefault="00613894" w:rsidP="008014D3">
      <w:pPr>
        <w:widowControl w:val="0"/>
        <w:numPr>
          <w:ilvl w:val="0"/>
          <w:numId w:val="1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Типология кризисов в развитии семьи.</w:t>
      </w:r>
    </w:p>
    <w:p w:rsidR="00613894" w:rsidRPr="008014D3" w:rsidRDefault="00613894" w:rsidP="008014D3">
      <w:pPr>
        <w:widowControl w:val="0"/>
        <w:numPr>
          <w:ilvl w:val="0"/>
          <w:numId w:val="1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разрешения конфликтных ситуаций в семье.</w:t>
      </w:r>
    </w:p>
    <w:p w:rsidR="00613894" w:rsidRPr="008014D3" w:rsidRDefault="00613894" w:rsidP="008014D3">
      <w:pPr>
        <w:widowControl w:val="0"/>
        <w:numPr>
          <w:ilvl w:val="0"/>
          <w:numId w:val="1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Религиозная жизнь как реальная основа и центрирующая сила внутренней гармониза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ции семьи.</w:t>
      </w:r>
    </w:p>
    <w:p w:rsidR="00613894" w:rsidRPr="008014D3" w:rsidRDefault="00613894" w:rsidP="008014D3">
      <w:pPr>
        <w:widowControl w:val="0"/>
        <w:numPr>
          <w:ilvl w:val="0"/>
          <w:numId w:val="1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Духовные основы православной семьи.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ЛИТЕРАТУРА</w:t>
      </w:r>
    </w:p>
    <w:p w:rsidR="00613894" w:rsidRPr="008014D3" w:rsidRDefault="00613894" w:rsidP="008014D3">
      <w:pPr>
        <w:widowControl w:val="0"/>
        <w:numPr>
          <w:ilvl w:val="0"/>
          <w:numId w:val="16"/>
        </w:numPr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Амфилохий (Радович), митрополит. Основы православного воспитания. - Пермь: «Пана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гия», 2000. - 207 с.</w:t>
      </w:r>
    </w:p>
    <w:p w:rsidR="00613894" w:rsidRPr="008014D3" w:rsidRDefault="00613894" w:rsidP="008014D3">
      <w:pPr>
        <w:widowControl w:val="0"/>
        <w:numPr>
          <w:ilvl w:val="0"/>
          <w:numId w:val="1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Ельницкий, К.В. О воспитании. - М.: Школьная Пресса, 2004. - 192 с.</w:t>
      </w:r>
    </w:p>
    <w:p w:rsidR="00613894" w:rsidRPr="008014D3" w:rsidRDefault="00613894" w:rsidP="008014D3">
      <w:pPr>
        <w:widowControl w:val="0"/>
        <w:numPr>
          <w:ilvl w:val="0"/>
          <w:numId w:val="1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Маслов, Н.В. Православное воспитание как основа русской педагогики. - М.: Самшит- издат, 2006. - 592 с.</w:t>
      </w:r>
    </w:p>
    <w:p w:rsidR="00613894" w:rsidRPr="008014D3" w:rsidRDefault="00613894" w:rsidP="008014D3">
      <w:pPr>
        <w:widowControl w:val="0"/>
        <w:numPr>
          <w:ilvl w:val="0"/>
          <w:numId w:val="1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Ильин, И.А. О национальном воспитании // Религиозный смысл философии. - М.: АСТ МОСКВА, 2006. -256 с.</w:t>
      </w:r>
    </w:p>
    <w:p w:rsidR="00613894" w:rsidRPr="008014D3" w:rsidRDefault="00613894" w:rsidP="008014D3">
      <w:pPr>
        <w:widowControl w:val="0"/>
        <w:numPr>
          <w:ilvl w:val="0"/>
          <w:numId w:val="1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Святоотеческая психология: Учебное пособие. - СПб.: Русская Симфо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ния, 2005. - 168 с.</w:t>
      </w:r>
    </w:p>
    <w:p w:rsidR="00613894" w:rsidRPr="00186B47" w:rsidRDefault="00613894" w:rsidP="008014D3">
      <w:pPr>
        <w:widowControl w:val="0"/>
        <w:numPr>
          <w:ilvl w:val="0"/>
          <w:numId w:val="1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психотерапия: Святоотеческий курс врачевания души. - СТСЛ, 2004. - 368 с.</w:t>
      </w:r>
    </w:p>
    <w:p w:rsidR="00186B47" w:rsidRPr="008014D3" w:rsidRDefault="00186B47" w:rsidP="00186B47">
      <w:pPr>
        <w:widowControl w:val="0"/>
        <w:tabs>
          <w:tab w:val="left" w:pos="110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Семинар 6. Православное учение о душе. Основные свойства и атрибуты души. Душев</w:t>
      </w: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softHyphen/>
        <w:t>ное устроение как категория православной психологии. Основные силы и способности души согласно святоотеческой традиции. Психическое здоровье - проблема националь</w:t>
      </w: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softHyphen/>
        <w:t>ной безопасности. Пастырская психиатрия: разграничение духовных и психических</w:t>
      </w:r>
      <w:r w:rsid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расстройств (к темам 7.1., 7.2. 7.3.)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ДЛЯ ОБСУЖДЕНИЯ</w:t>
      </w:r>
    </w:p>
    <w:p w:rsidR="00613894" w:rsidRPr="008014D3" w:rsidRDefault="00613894" w:rsidP="008014D3">
      <w:pPr>
        <w:widowControl w:val="0"/>
        <w:numPr>
          <w:ilvl w:val="0"/>
          <w:numId w:val="17"/>
        </w:numPr>
        <w:tabs>
          <w:tab w:val="left" w:pos="1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свойства и атрибуты души.</w:t>
      </w:r>
    </w:p>
    <w:p w:rsidR="00613894" w:rsidRPr="008014D3" w:rsidRDefault="00613894" w:rsidP="008014D3">
      <w:pPr>
        <w:widowControl w:val="0"/>
        <w:numPr>
          <w:ilvl w:val="0"/>
          <w:numId w:val="17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Душевное устроение как категория православной психологии.</w:t>
      </w:r>
    </w:p>
    <w:p w:rsidR="00613894" w:rsidRPr="008014D3" w:rsidRDefault="00613894" w:rsidP="008014D3">
      <w:pPr>
        <w:widowControl w:val="0"/>
        <w:numPr>
          <w:ilvl w:val="0"/>
          <w:numId w:val="17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Основные силы и способности души.</w:t>
      </w:r>
    </w:p>
    <w:p w:rsidR="00613894" w:rsidRPr="008014D3" w:rsidRDefault="00613894" w:rsidP="008014D3">
      <w:pPr>
        <w:widowControl w:val="0"/>
        <w:numPr>
          <w:ilvl w:val="0"/>
          <w:numId w:val="17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Психическое здоровье - проблема национальной безопасности..</w:t>
      </w:r>
    </w:p>
    <w:p w:rsidR="00613894" w:rsidRPr="008014D3" w:rsidRDefault="00613894" w:rsidP="008014D3">
      <w:pPr>
        <w:widowControl w:val="0"/>
        <w:numPr>
          <w:ilvl w:val="0"/>
          <w:numId w:val="17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Разграничение духовных и психических расстройств.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ЛИТЕРАТУРА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Фаддей (Успенский), архиеп. Творения. Книга II. Записки по дидактике. - Тверь: Изд-во «Булат», 2003. - 336 с.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Шестун Е., прот. Православная педагогика. - М.: Про-Пресс, 2001. - 576 с.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психотерапия: Святоотеческий курс врачевания души. - СТСЛ, 2004. - 368 с.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Авдеев, Д.А. Наука о душевном здоровье. Основы православной психотерапии. - М.: Рус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ский Хронографъ, 2005. - 512 с.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Святоотеческая психология: Учебное пособие. - СПб.: Русская Симфония, 2005. - 168 с.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13894" w:rsidRPr="008014D3">
          <w:headerReference w:type="even" r:id="rId18"/>
          <w:headerReference w:type="default" r:id="rId19"/>
          <w:pgSz w:w="11900" w:h="16840"/>
          <w:pgMar w:top="1143" w:right="820" w:bottom="1388" w:left="1384" w:header="0" w:footer="3" w:gutter="0"/>
          <w:cols w:space="720"/>
          <w:noEndnote/>
          <w:docGrid w:linePitch="360"/>
        </w:sect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Видякова, З.В. Педагогика и антропология в учении святителя Тихона Задонского: Учебное пособие для студентов педагогических вузов. - М.: ППЦ «Пересвет», 2004. - 48 с.</w:t>
      </w:r>
    </w:p>
    <w:p w:rsidR="00613894" w:rsidRPr="008014D3" w:rsidRDefault="00613894" w:rsidP="00186B47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0" w:name="bookmark2"/>
      <w:r w:rsidRPr="00186B47">
        <w:rPr>
          <w:b/>
          <w:color w:val="000000"/>
          <w:sz w:val="28"/>
          <w:szCs w:val="28"/>
          <w:lang w:bidi="ru-RU"/>
        </w:rPr>
        <w:lastRenderedPageBreak/>
        <w:t>ОРГАНИЗАЦИЯ САМОСТОЯТЕЛЬНОЙ РАБОТЫ</w:t>
      </w:r>
      <w:r w:rsidRPr="00186B47">
        <w:rPr>
          <w:b/>
          <w:color w:val="000000"/>
          <w:sz w:val="28"/>
          <w:szCs w:val="28"/>
          <w:lang w:bidi="ru-RU"/>
        </w:rPr>
        <w:br/>
        <w:t xml:space="preserve">И </w:t>
      </w:r>
      <w:r w:rsidR="00276EAB">
        <w:rPr>
          <w:b/>
          <w:color w:val="000000"/>
          <w:sz w:val="28"/>
          <w:szCs w:val="28"/>
          <w:lang w:bidi="ru-RU"/>
        </w:rPr>
        <w:t xml:space="preserve">  </w:t>
      </w:r>
      <w:r w:rsidRPr="00186B47">
        <w:rPr>
          <w:b/>
          <w:color w:val="000000"/>
          <w:sz w:val="28"/>
          <w:szCs w:val="28"/>
          <w:lang w:bidi="ru-RU"/>
        </w:rPr>
        <w:t>КОНТРОЛЬНО-ОЦЕНОЧНОЙ ДЕЯТЕЛЬНОСТИ</w:t>
      </w:r>
      <w:bookmarkEnd w:id="0"/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слушателей заключается в изучении рекомендованной литературы. По пройденной теме слушатель в обязательном порядке изучает соответствующие главы и разделы книг, указанных в списке основной литературы и по своему выбору рекомендованную лите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ратуру и источники. Объем времени, который слушатель обязан затратить на самостоятельное изуче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ние литературы, указан в соответствующих графах учебно-тематического плана. Содержательную часть изучаемого материала слушатель контролирует в соответствии с разделами краткого содержа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 программы курса.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слушателем своего уровня подготовки проводится путем ответа на приведенные ниже вопросы для самоконтроля, а также на соответствующие вопросы к экзамену.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Слушатель может написать домашнее сочинение, выбрав тему из числа нижеприведенных.</w:t>
      </w:r>
    </w:p>
    <w:p w:rsidR="00186B47" w:rsidRPr="008014D3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186B47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1" w:name="bookmark3"/>
      <w:r w:rsidRPr="00186B47">
        <w:rPr>
          <w:b/>
          <w:color w:val="000000"/>
          <w:sz w:val="28"/>
          <w:szCs w:val="28"/>
          <w:lang w:bidi="ru-RU"/>
        </w:rPr>
        <w:t>Вопросы для самоконтроля</w:t>
      </w:r>
      <w:bookmarkEnd w:id="1"/>
    </w:p>
    <w:p w:rsidR="00276EAB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color w:val="000000"/>
          <w:sz w:val="24"/>
          <w:szCs w:val="24"/>
          <w:lang w:bidi="ru-RU"/>
        </w:rPr>
      </w:pPr>
      <w:r w:rsidRPr="00186B47">
        <w:rPr>
          <w:b/>
          <w:color w:val="000000"/>
          <w:sz w:val="24"/>
          <w:szCs w:val="24"/>
          <w:lang w:bidi="ru-RU"/>
        </w:rPr>
        <w:t xml:space="preserve">Раздел 2. Психология как наука 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2.1. Человек и его познание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есть человек и в чем он проявляется?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Какова человеческая сущность?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Каково место и назначение человека в мире?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смысл жизни человека?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есть человеческое в человеке?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составляет предмет философской и педагогической антропологии?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означает антропологический принцип в науке?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Почему психологическая антропология составляет ядро педагогической антропологии?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общего и в чем различие в научном и святоотеческом подходе к познанию человека?</w:t>
      </w:r>
    </w:p>
    <w:p w:rsidR="00613894" w:rsidRPr="008014D3" w:rsidRDefault="00613894" w:rsidP="008014D3">
      <w:pPr>
        <w:widowControl w:val="0"/>
        <w:numPr>
          <w:ilvl w:val="0"/>
          <w:numId w:val="19"/>
        </w:numPr>
        <w:tabs>
          <w:tab w:val="left" w:pos="11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заключается высший смысл бытия и назначения человека в научном и святоотече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ском контексте?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2.2. Предмет психологической науки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отличие знаний житейской психологии от понятий научной психологии?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Почему педагогу, катехизатору, миссионеру, необходима научная психология человека?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Почему эксперимент способствовал становлению научной психологии?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причина того, что нет единой психологии, а существует много «психологий».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отличает научную школу в психологии от научной отрасли психологии?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Каким предстает человек в основных направлениях и школах психологии?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достоинства и недостатки каждого из известных течений психологии?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Отрицают ли друг друга школы в психологии?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причина того, что психология человека в основных научных школах и направлениях предстает как частная его проекция?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Возможно ли целостное представление внутреннего мира человека в психологической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науке?</w:t>
      </w:r>
    </w:p>
    <w:p w:rsidR="00613894" w:rsidRPr="008014D3" w:rsidRDefault="00613894" w:rsidP="008014D3">
      <w:pPr>
        <w:widowControl w:val="0"/>
        <w:numPr>
          <w:ilvl w:val="0"/>
          <w:numId w:val="20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заключается предмет и цель святоотеческой психологии?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2.3. Методы психологического познания человека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есть метод науки и что такое методология?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Возможна ли философская антропология в качестве методологии?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специфика сциентистского подхода в науке или естественнонаучной парадигмы?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отличает гуманитарный подход в науке?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проявились естественнонаучный и гуманитарный подходы в психологии?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Каковы возможности объективного познания субъективности?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существуют способы объективного познания психологии человека?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Каковы возможности понимания человеческого в человеке?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состоит своеобразие методов гуманитарной психологии?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Каковы методы понимания психологии человека?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отличает методы практической психологии от других групп методов?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практической психологии: исследование или практика?</w:t>
      </w:r>
    </w:p>
    <w:p w:rsidR="00613894" w:rsidRPr="008014D3" w:rsidRDefault="00613894" w:rsidP="008014D3">
      <w:pPr>
        <w:widowControl w:val="0"/>
        <w:numPr>
          <w:ilvl w:val="0"/>
          <w:numId w:val="2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отличие старческого руководства от консультативной работы светского психолога?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Раздел 3. Онтология и психология жизнедеятельности человека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3.1. Деятельность и общение как способы социальной жизни человека.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1.Однозначно ли понятие деятельности?</w:t>
      </w:r>
    </w:p>
    <w:p w:rsidR="00613894" w:rsidRPr="008014D3" w:rsidRDefault="00613894" w:rsidP="008014D3">
      <w:pPr>
        <w:widowControl w:val="0"/>
        <w:numPr>
          <w:ilvl w:val="0"/>
          <w:numId w:val="2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специфика философского и психологического изучения деятельности?</w:t>
      </w:r>
    </w:p>
    <w:p w:rsidR="00613894" w:rsidRPr="008014D3" w:rsidRDefault="00613894" w:rsidP="008014D3">
      <w:pPr>
        <w:widowControl w:val="0"/>
        <w:numPr>
          <w:ilvl w:val="0"/>
          <w:numId w:val="2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Что такое индивидуальная деятельность?</w:t>
      </w:r>
    </w:p>
    <w:p w:rsidR="00613894" w:rsidRPr="008014D3" w:rsidRDefault="00613894" w:rsidP="008014D3">
      <w:pPr>
        <w:widowControl w:val="0"/>
        <w:numPr>
          <w:ilvl w:val="0"/>
          <w:numId w:val="2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составляющие выделяют в деятельности и как происходит ее освоение человеком?</w:t>
      </w:r>
    </w:p>
    <w:p w:rsidR="00613894" w:rsidRPr="008014D3" w:rsidRDefault="00613894" w:rsidP="008014D3">
      <w:pPr>
        <w:widowControl w:val="0"/>
        <w:numPr>
          <w:ilvl w:val="0"/>
          <w:numId w:val="2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объяснить связь общения и деятельности?</w:t>
      </w:r>
    </w:p>
    <w:p w:rsidR="00613894" w:rsidRPr="008014D3" w:rsidRDefault="00613894" w:rsidP="008014D3">
      <w:pPr>
        <w:widowControl w:val="0"/>
        <w:numPr>
          <w:ilvl w:val="0"/>
          <w:numId w:val="2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представляет собой общение с психологической точки зрения?</w:t>
      </w:r>
    </w:p>
    <w:p w:rsidR="00613894" w:rsidRPr="008014D3" w:rsidRDefault="00613894" w:rsidP="008014D3">
      <w:pPr>
        <w:widowControl w:val="0"/>
        <w:numPr>
          <w:ilvl w:val="0"/>
          <w:numId w:val="2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социально-психологические особенности проявляются в общении?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3.2. Психология социальной жизнедеятельности человека.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Возможно ли при многообразии социальных объединений выделить типичные и на каком основании?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Какими понятиями можно описать человеческую общность?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на основе единиц анализа можно строить типологию общностей?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социальная организованность?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каких формах она проявляется?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социально-психологические феномены выявляются в социальных организованно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стях?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отличие общности от социальной организованности?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Каковы содержательно-психологические характеристики событийной общности?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1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Дайте определение «внешнему» и внутреннему конфликту, что в них общего и в чем их отличие?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этапы конфликта рассматривает в своем поучении авва Дорофей?</w:t>
      </w:r>
    </w:p>
    <w:p w:rsidR="00613894" w:rsidRPr="008014D3" w:rsidRDefault="00613894" w:rsidP="008014D3">
      <w:pPr>
        <w:widowControl w:val="0"/>
        <w:numPr>
          <w:ilvl w:val="0"/>
          <w:numId w:val="1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относится к конфликту современная теоретическая и практическая психология?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3.3. Сознание как интегративный способ бытия человека.</w:t>
      </w:r>
    </w:p>
    <w:p w:rsidR="00613894" w:rsidRPr="008014D3" w:rsidRDefault="00613894" w:rsidP="008014D3">
      <w:pPr>
        <w:widowControl w:val="0"/>
        <w:numPr>
          <w:ilvl w:val="0"/>
          <w:numId w:val="24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каком «пространстве» существует сознание?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Почему сознание следует искать в системе социальных связей и отношений?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источник многомерности сознания?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практика сознания как особый опыт сознания?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можно понять бессознательное?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измерения многомерного сознания выделяют в современной психологии?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составляющие включает в себя самосознание?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есть «я»?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человек «защищает» себя, свою самооценку?</w:t>
      </w:r>
    </w:p>
    <w:p w:rsidR="00613894" w:rsidRPr="008014D3" w:rsidRDefault="00613894" w:rsidP="008014D3">
      <w:pPr>
        <w:widowControl w:val="0"/>
        <w:numPr>
          <w:ilvl w:val="0"/>
          <w:numId w:val="25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Почему необходимо выделять рефлексивное сознание?</w:t>
      </w:r>
    </w:p>
    <w:p w:rsidR="00613894" w:rsidRPr="008014D3" w:rsidRDefault="00613894" w:rsidP="008014D3">
      <w:pPr>
        <w:widowControl w:val="0"/>
        <w:numPr>
          <w:ilvl w:val="0"/>
          <w:numId w:val="24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уровни рефлексии выделяются в научных исследованиях?</w:t>
      </w:r>
    </w:p>
    <w:p w:rsidR="00613894" w:rsidRPr="00186B47" w:rsidRDefault="00613894" w:rsidP="008014D3">
      <w:pPr>
        <w:widowControl w:val="0"/>
        <w:numPr>
          <w:ilvl w:val="0"/>
          <w:numId w:val="20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каких формах существует, «живет» рефлексия?</w:t>
      </w:r>
    </w:p>
    <w:p w:rsidR="00186B47" w:rsidRPr="008014D3" w:rsidRDefault="00186B47" w:rsidP="00186B47">
      <w:pPr>
        <w:widowControl w:val="0"/>
        <w:tabs>
          <w:tab w:val="left" w:pos="11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Раздел 4. Индивид, субъект, личность.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4.1. Человек как индивид</w:t>
      </w:r>
    </w:p>
    <w:p w:rsidR="00613894" w:rsidRPr="008014D3" w:rsidRDefault="00613894" w:rsidP="008014D3">
      <w:pPr>
        <w:widowControl w:val="0"/>
        <w:numPr>
          <w:ilvl w:val="0"/>
          <w:numId w:val="26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есть индивидность человека?</w:t>
      </w:r>
    </w:p>
    <w:p w:rsidR="00613894" w:rsidRPr="008014D3" w:rsidRDefault="00613894" w:rsidP="008014D3">
      <w:pPr>
        <w:widowControl w:val="0"/>
        <w:numPr>
          <w:ilvl w:val="0"/>
          <w:numId w:val="27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каких формах она проявляется?</w:t>
      </w:r>
    </w:p>
    <w:p w:rsidR="00613894" w:rsidRPr="008014D3" w:rsidRDefault="00613894" w:rsidP="008014D3">
      <w:pPr>
        <w:widowControl w:val="0"/>
        <w:numPr>
          <w:ilvl w:val="0"/>
          <w:numId w:val="27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каком качестве телесность человека является предметом психологии?</w:t>
      </w:r>
    </w:p>
    <w:p w:rsidR="00613894" w:rsidRPr="008014D3" w:rsidRDefault="00613894" w:rsidP="008014D3">
      <w:pPr>
        <w:widowControl w:val="0"/>
        <w:numPr>
          <w:ilvl w:val="0"/>
          <w:numId w:val="27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возрастные индивидные свойства?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связаны между собой индивидные свойства и психическое развитие человека?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половой диморфизм и психология пола?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Есть ли взаимосвязь конституции (анатомии) и психологии человека?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темперамент человека?</w:t>
      </w:r>
    </w:p>
    <w:p w:rsidR="00613894" w:rsidRPr="008014D3" w:rsidRDefault="00613894" w:rsidP="008014D3">
      <w:pPr>
        <w:widowControl w:val="0"/>
        <w:numPr>
          <w:ilvl w:val="0"/>
          <w:numId w:val="23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составляет органическую основу темперамента?</w:t>
      </w:r>
    </w:p>
    <w:p w:rsidR="00613894" w:rsidRPr="008014D3" w:rsidRDefault="00613894" w:rsidP="008014D3">
      <w:pPr>
        <w:widowControl w:val="0"/>
        <w:numPr>
          <w:ilvl w:val="0"/>
          <w:numId w:val="26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устроены мозг человека и его нервная система?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функционирует нервная система?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Есть ли специализация отделов мозга в реализации психических функций?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функциональный орган субъективности?</w:t>
      </w:r>
    </w:p>
    <w:p w:rsidR="00613894" w:rsidRPr="008014D3" w:rsidRDefault="00613894" w:rsidP="008014D3">
      <w:pPr>
        <w:widowControl w:val="0"/>
        <w:numPr>
          <w:ilvl w:val="0"/>
          <w:numId w:val="11"/>
        </w:numPr>
        <w:tabs>
          <w:tab w:val="left" w:pos="11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Дайте характеристику двухчастного и трехчастного учения о составе человека в творениях святых. Почему в первом случае человек описывался в дихотомии «душа - тело», а во втором - до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полнялось и выделялось понятие «дух»?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4.2. Душевная жизнь человека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состоит психологический смысл понятия «субъект»?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значит быть распорядителем душевных сил?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Каково психологическое строение субъектности?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Каковы механизмы регуляции жизнедеятельности человека?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мотивация поведения?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Какое поведение называют волевым?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человек осуществляет власть над собой?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чувства, как они связаны с желанием и какие функции выполняют в жизни чело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века?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каких формах человек переживает события своей жизни?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разум человека?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каких формах психической деятельности он проявляется?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человек воспринимает, понимает и представляет мир?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способности?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способности выделяют в психологии?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Почему характер составляет стержень душевной жизни?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складывается характер человека?</w:t>
      </w:r>
    </w:p>
    <w:p w:rsidR="00613894" w:rsidRPr="008014D3" w:rsidRDefault="00613894" w:rsidP="008014D3">
      <w:pPr>
        <w:widowControl w:val="0"/>
        <w:numPr>
          <w:ilvl w:val="0"/>
          <w:numId w:val="28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типичные характеры выделяют в характерологии?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4.3. Духовное бытие человека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понимается под духовностью в религии, философии и психологии?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имеется в виду, когда говорят: «душевный человек»? «духовный человек»?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ступени проходит человек в своем духовном развитии?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личность?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каком «пространстве» существует личность человека?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образования реализуют личностное бытие человека?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значит быть индивидуальностью?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отличие личностного бытия человека от индивидуального?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 «наполнена» индивидуальность человека?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универсализм человеческой жизни?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можно представить и понять универсальность человеческого бытия?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содержат в себе понятия человека «ветхого», «обновляющегося» и «нового»?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учат о совести Святые Отцы?</w:t>
      </w:r>
    </w:p>
    <w:p w:rsidR="00613894" w:rsidRPr="008014D3" w:rsidRDefault="00613894" w:rsidP="008014D3">
      <w:pPr>
        <w:widowControl w:val="0"/>
        <w:numPr>
          <w:ilvl w:val="0"/>
          <w:numId w:val="29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произошло с человеком в результате грехопадения?</w:t>
      </w:r>
    </w:p>
    <w:p w:rsidR="00613894" w:rsidRPr="00186B47" w:rsidRDefault="00613894" w:rsidP="008014D3">
      <w:pPr>
        <w:widowControl w:val="0"/>
        <w:numPr>
          <w:ilvl w:val="0"/>
          <w:numId w:val="29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чем суть спасения человека в христианстве?</w:t>
      </w:r>
    </w:p>
    <w:p w:rsidR="00186B47" w:rsidRPr="008014D3" w:rsidRDefault="00186B47" w:rsidP="00186B47">
      <w:pPr>
        <w:widowControl w:val="0"/>
        <w:tabs>
          <w:tab w:val="left" w:pos="11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Раздел 5. Возрастная психология</w:t>
      </w:r>
    </w:p>
    <w:p w:rsidR="00276EAB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color w:val="000000"/>
          <w:sz w:val="24"/>
          <w:szCs w:val="24"/>
          <w:lang w:bidi="ru-RU"/>
        </w:rPr>
      </w:pPr>
      <w:r w:rsidRPr="00186B47">
        <w:rPr>
          <w:b/>
          <w:color w:val="000000"/>
          <w:sz w:val="24"/>
          <w:szCs w:val="24"/>
          <w:lang w:bidi="ru-RU"/>
        </w:rPr>
        <w:t>Тема 5.1. Возрастная психология: теория и практика.</w:t>
      </w:r>
    </w:p>
    <w:p w:rsidR="00276EAB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color w:val="000000"/>
          <w:sz w:val="24"/>
          <w:szCs w:val="24"/>
          <w:lang w:bidi="ru-RU"/>
        </w:rPr>
      </w:pPr>
      <w:r w:rsidRPr="00186B47">
        <w:rPr>
          <w:b/>
          <w:color w:val="000000"/>
          <w:sz w:val="24"/>
          <w:szCs w:val="24"/>
          <w:lang w:bidi="ru-RU"/>
        </w:rPr>
        <w:t xml:space="preserve"> Тема 5.2. Основы детской психо</w:t>
      </w:r>
      <w:r w:rsidRPr="00186B47">
        <w:rPr>
          <w:b/>
          <w:color w:val="000000"/>
          <w:sz w:val="24"/>
          <w:szCs w:val="24"/>
          <w:lang w:bidi="ru-RU"/>
        </w:rPr>
        <w:softHyphen/>
        <w:t xml:space="preserve">логии. 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5.3. Психологические проблемы подростков и юношества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Подходы к периодизации психического развития в возрастной психологии.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понятия «зона ближайшего развития» для возрастной психологии.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Социальная ситуация развития детей раннего возраста. Кризис трех лет.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Социальная ситуация развития дошкольника. Эмоциональная сфера дошкольника. Кризис семи лет.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мышления младшего школьника. Основные психологические новообразова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 младшего школьного возраста.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Современная социальная ситуация развития подростков. Кризис подросткового возраста.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Нравственное развитие подростка.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Юность как стадия жизненного пути. Становление самосознания в юношестве.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Психологические проблемы, типичные для подросткового возраста.</w:t>
      </w:r>
    </w:p>
    <w:p w:rsidR="00613894" w:rsidRPr="008014D3" w:rsidRDefault="00613894" w:rsidP="008014D3">
      <w:pPr>
        <w:widowControl w:val="0"/>
        <w:numPr>
          <w:ilvl w:val="0"/>
          <w:numId w:val="30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Психологические проблемы, типичные для юношества.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Раздел 6. Семья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6.1. Семья. Взаимоотношения в семье. Детско-родительские отношения, причины возникновения кризисных ситуаций</w:t>
      </w:r>
    </w:p>
    <w:p w:rsidR="00613894" w:rsidRPr="008014D3" w:rsidRDefault="00613894" w:rsidP="008014D3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Специфика общения в семье.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Семейные роли и лидерство. Контроль и власть в семейных отношениях.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Факторы «риска» в браке.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Стабильность института семьи и ее детерминанты.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Психологическая устойчивость брака.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Родительское отношение к ребенку: структуры, типы, функции.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Рождение ребенка и взаимодействие с ним на разных возрастных этапах.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Биология пола человека: половой диморфизм. Психологические различия между полами.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Взаимоотношения поколений в семье.</w:t>
      </w:r>
    </w:p>
    <w:p w:rsidR="00613894" w:rsidRPr="008014D3" w:rsidRDefault="00613894" w:rsidP="008014D3">
      <w:pPr>
        <w:widowControl w:val="0"/>
        <w:numPr>
          <w:ilvl w:val="0"/>
          <w:numId w:val="32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Супружеские конфликты и их профилактика. Типология супружеских конфликтов.</w:t>
      </w:r>
    </w:p>
    <w:p w:rsidR="00613894" w:rsidRPr="008014D3" w:rsidRDefault="00613894" w:rsidP="008014D3">
      <w:pPr>
        <w:widowControl w:val="0"/>
        <w:numPr>
          <w:ilvl w:val="0"/>
          <w:numId w:val="31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Причины роста разводов. Индивидуальные и социальные последствия развода.</w:t>
      </w:r>
    </w:p>
    <w:p w:rsidR="00613894" w:rsidRPr="008014D3" w:rsidRDefault="00613894" w:rsidP="008014D3">
      <w:pPr>
        <w:widowControl w:val="0"/>
        <w:numPr>
          <w:ilvl w:val="0"/>
          <w:numId w:val="33"/>
        </w:num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Психологические условия сохранения и гармонизации брачных отношений.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6.2. Семейная психотерапия и Православие</w:t>
      </w:r>
    </w:p>
    <w:p w:rsidR="00613894" w:rsidRPr="008014D3" w:rsidRDefault="00613894" w:rsidP="008014D3">
      <w:pPr>
        <w:widowControl w:val="0"/>
        <w:numPr>
          <w:ilvl w:val="0"/>
          <w:numId w:val="34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Семья как субъект педагогического взаимодействия школы и Церкви.</w:t>
      </w:r>
    </w:p>
    <w:p w:rsidR="00613894" w:rsidRPr="008014D3" w:rsidRDefault="00613894" w:rsidP="008014D3">
      <w:pPr>
        <w:widowControl w:val="0"/>
        <w:numPr>
          <w:ilvl w:val="0"/>
          <w:numId w:val="34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каких духовных основах строится православная семья?</w:t>
      </w:r>
    </w:p>
    <w:p w:rsidR="00613894" w:rsidRPr="008014D3" w:rsidRDefault="00613894" w:rsidP="008014D3">
      <w:pPr>
        <w:widowControl w:val="0"/>
        <w:numPr>
          <w:ilvl w:val="0"/>
          <w:numId w:val="34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реализуется иерархичность в устроении православной семьи?</w:t>
      </w:r>
    </w:p>
    <w:p w:rsidR="00186B47" w:rsidRPr="00186B47" w:rsidRDefault="00613894" w:rsidP="008014D3">
      <w:pPr>
        <w:pStyle w:val="30"/>
        <w:numPr>
          <w:ilvl w:val="0"/>
          <w:numId w:val="34"/>
        </w:numPr>
        <w:shd w:val="clear" w:color="auto" w:fill="auto"/>
        <w:tabs>
          <w:tab w:val="left" w:pos="1064"/>
        </w:tabs>
        <w:spacing w:line="360" w:lineRule="auto"/>
        <w:ind w:firstLine="709"/>
        <w:rPr>
          <w:rStyle w:val="31"/>
          <w:color w:val="auto"/>
          <w:sz w:val="24"/>
          <w:szCs w:val="24"/>
          <w:shd w:val="clear" w:color="auto" w:fill="auto"/>
          <w:lang w:bidi="ar-SA"/>
        </w:rPr>
      </w:pPr>
      <w:r w:rsidRPr="008014D3">
        <w:rPr>
          <w:rStyle w:val="31"/>
          <w:sz w:val="24"/>
          <w:szCs w:val="24"/>
        </w:rPr>
        <w:t>Какие основы христианского воспитания детей в семье выработала православная традиция?</w:t>
      </w:r>
    </w:p>
    <w:p w:rsidR="00613894" w:rsidRPr="00186B47" w:rsidRDefault="00613894" w:rsidP="00186B47">
      <w:pPr>
        <w:pStyle w:val="30"/>
        <w:shd w:val="clear" w:color="auto" w:fill="auto"/>
        <w:tabs>
          <w:tab w:val="left" w:pos="1064"/>
        </w:tabs>
        <w:spacing w:line="360" w:lineRule="auto"/>
        <w:ind w:left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6.3. Психологическое консультирование как метод психологической помощи. Осо</w:t>
      </w:r>
      <w:r w:rsidRPr="00186B47">
        <w:rPr>
          <w:b/>
          <w:color w:val="000000"/>
          <w:sz w:val="24"/>
          <w:szCs w:val="24"/>
          <w:lang w:bidi="ru-RU"/>
        </w:rPr>
        <w:softHyphen/>
        <w:t>бенности православного психологического консультирования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Методологические основы психологического консультирования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Индивидуальное консультирование, позиции психолога в индивидуальном кон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сультировании.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Групповое консультирование, задачи психолога в групповом взаимодействии.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Консультативная работа и эмоциональные проблемы (депрессия, страх, тревога)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Психологическое консультирование при работе с суицидальным клиен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том.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Специфика построения консультативного контакта с юношами и девушками.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проводить консультирование с разными категориями людей?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0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Особенности консультативной работы с детьми, родителями к педагогами.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Процедура психологического консультирования подростков- инвалидов: назначение, ха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рактер, предмет, результат.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взаимодействия психолога и клиента в процессе консультирования.</w:t>
      </w:r>
    </w:p>
    <w:p w:rsidR="00613894" w:rsidRPr="008014D3" w:rsidRDefault="00613894" w:rsidP="008014D3">
      <w:pPr>
        <w:widowControl w:val="0"/>
        <w:numPr>
          <w:ilvl w:val="0"/>
          <w:numId w:val="35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консультативной деятельности школьного психолога.</w:t>
      </w:r>
    </w:p>
    <w:p w:rsidR="00613894" w:rsidRPr="008014D3" w:rsidRDefault="00613894" w:rsidP="008014D3">
      <w:pPr>
        <w:tabs>
          <w:tab w:val="left" w:pos="2579"/>
          <w:tab w:val="left" w:pos="4274"/>
          <w:tab w:val="left" w:pos="6693"/>
          <w:tab w:val="left" w:pos="86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12.Этические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основания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профессиональной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деятельности</w:t>
      </w:r>
      <w:r w:rsidR="00186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психолога-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консультанта.</w:t>
      </w:r>
    </w:p>
    <w:p w:rsidR="00276EAB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color w:val="000000"/>
          <w:sz w:val="24"/>
          <w:szCs w:val="24"/>
          <w:lang w:bidi="ru-RU"/>
        </w:rPr>
      </w:pPr>
      <w:r w:rsidRPr="00186B47">
        <w:rPr>
          <w:b/>
          <w:color w:val="000000"/>
          <w:sz w:val="24"/>
          <w:szCs w:val="24"/>
          <w:lang w:bidi="ru-RU"/>
        </w:rPr>
        <w:t xml:space="preserve">Тема 6.4. Психологическое консультирование на приходе. </w:t>
      </w:r>
    </w:p>
    <w:p w:rsidR="00613894" w:rsidRPr="00186B47" w:rsidRDefault="00276EAB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6.5</w:t>
      </w:r>
      <w:r>
        <w:rPr>
          <w:b/>
          <w:color w:val="000000"/>
          <w:sz w:val="24"/>
          <w:szCs w:val="24"/>
          <w:lang w:bidi="ru-RU"/>
        </w:rPr>
        <w:t xml:space="preserve">. </w:t>
      </w:r>
      <w:r w:rsidR="00613894" w:rsidRPr="00186B47">
        <w:rPr>
          <w:b/>
          <w:color w:val="000000"/>
          <w:sz w:val="24"/>
          <w:szCs w:val="24"/>
          <w:lang w:bidi="ru-RU"/>
        </w:rPr>
        <w:t>Телефонное психоло</w:t>
      </w:r>
      <w:r w:rsidR="00613894" w:rsidRPr="00186B47">
        <w:rPr>
          <w:b/>
          <w:color w:val="000000"/>
          <w:sz w:val="24"/>
          <w:szCs w:val="24"/>
          <w:lang w:bidi="ru-RU"/>
        </w:rPr>
        <w:softHyphen/>
        <w:t>гическое консультирование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психологического консультирования на приходе.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Психологическое консультирование по телефону, десять правил психологического кон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сультирования по телефону.</w:t>
      </w:r>
    </w:p>
    <w:p w:rsidR="00613894" w:rsidRPr="00186B47" w:rsidRDefault="00613894" w:rsidP="008014D3">
      <w:pPr>
        <w:pStyle w:val="3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186B47">
        <w:rPr>
          <w:b/>
          <w:color w:val="000000"/>
          <w:sz w:val="24"/>
          <w:szCs w:val="24"/>
          <w:lang w:bidi="ru-RU"/>
        </w:rPr>
        <w:t>Тема 6.6. Психологическая помощь в принятии травматических обстоятельств</w:t>
      </w:r>
    </w:p>
    <w:p w:rsidR="00613894" w:rsidRPr="008014D3" w:rsidRDefault="00613894" w:rsidP="008014D3">
      <w:pPr>
        <w:widowControl w:val="0"/>
        <w:numPr>
          <w:ilvl w:val="0"/>
          <w:numId w:val="37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Понятия: «скорбь», «горе», «утрата», «психотравма».</w:t>
      </w:r>
    </w:p>
    <w:p w:rsidR="00613894" w:rsidRPr="008014D3" w:rsidRDefault="00613894" w:rsidP="008014D3">
      <w:pPr>
        <w:widowControl w:val="0"/>
        <w:numPr>
          <w:ilvl w:val="0"/>
          <w:numId w:val="37"/>
        </w:numPr>
        <w:tabs>
          <w:tab w:val="left" w:pos="11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Православное учение об отношении к скорбям. Завышенные личные и культурные ожида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ния, в связи с интерпретацией этих знаний.</w:t>
      </w:r>
    </w:p>
    <w:p w:rsidR="00613894" w:rsidRPr="008014D3" w:rsidRDefault="00613894" w:rsidP="008014D3">
      <w:pPr>
        <w:widowControl w:val="0"/>
        <w:numPr>
          <w:ilvl w:val="0"/>
          <w:numId w:val="37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происходит горевание. Цели горевания.</w:t>
      </w:r>
    </w:p>
    <w:p w:rsidR="00613894" w:rsidRPr="008014D3" w:rsidRDefault="00613894" w:rsidP="008014D3">
      <w:pPr>
        <w:widowControl w:val="0"/>
        <w:numPr>
          <w:ilvl w:val="0"/>
          <w:numId w:val="37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безопасного и доверительного поля в работе психолога.</w:t>
      </w:r>
    </w:p>
    <w:p w:rsidR="00613894" w:rsidRPr="008014D3" w:rsidRDefault="00613894" w:rsidP="008014D3">
      <w:pPr>
        <w:widowControl w:val="0"/>
        <w:numPr>
          <w:ilvl w:val="0"/>
          <w:numId w:val="37"/>
        </w:numPr>
        <w:tabs>
          <w:tab w:val="left" w:pos="1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Православное учение о смерти как возможность переосмыслить утрату и сформировать понятие о ее ценности.</w:t>
      </w:r>
    </w:p>
    <w:p w:rsidR="00613894" w:rsidRPr="008014D3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13894" w:rsidRPr="008014D3">
          <w:pgSz w:w="11900" w:h="16840"/>
          <w:pgMar w:top="1109" w:right="817" w:bottom="1378" w:left="138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</w:t>
      </w:r>
      <w:r w:rsidR="00613894"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возможности переходи из «здесь и сейчас» в «здесь и вперед».</w:t>
      </w:r>
    </w:p>
    <w:p w:rsidR="00613894" w:rsidRDefault="00613894" w:rsidP="00186B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86B4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ОРГАНИЗАЦИЯ ИТОГОВОЙ АТТЕСТАЦИИ</w:t>
      </w:r>
    </w:p>
    <w:p w:rsidR="00186B47" w:rsidRPr="00186B47" w:rsidRDefault="00186B47" w:rsidP="00186B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проведению (экзамена/зачета)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Зачет является промежуточным аттестационным мероприятием, призванным выявить уровень освоения материала слушателем в ходе семестра. Показателями, на основании которых может быть, выставлен зачет являются: посещаемость занятий, работа на семинарах, написание домашнего сочи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нения (по желанию), беседа с преподавателем.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Посещаемость занятий устанавливается по журналу посещаемости занятий слушателями. В ходе семестра допускается не более 20% пропусков занятий слушателем по уважительной причине (что свидетельствуется соответствующим документом деканата), при этом преподаватель имеет пра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во дать слушателю реферат по пропущенной теме (разделу). Темы рефератов должны соответство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вать формулировкам, приведенным в кратком содержании курса.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 на семинарах подразумевает подготовку слушателем доклада по теме семинара (по желанию), конспекта по литературе, рекомендуемой для подготовки к семинару (конкретная литера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тура закрепляется за слушателем преподавателем), выступлений на семинаре (по желанию, или по назначению преподавателем). По результатам работы семинара преподаватель выставляет слушате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лям оценку по пятибалльной шкале.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Написание домашней контрольной работы выбирается слушателем самостоятельно, до начала работы утверждается преподавателем, который может внести соответствующие коррективы в цели и задачи работы, а так же в формулировку темы. Работа проверяется преподавателем и, в совокупности с приемлемой посещаемостью занятий и работой на семинарах, может служить основание для про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ставления зачета без собеседования с преподавателем.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Собеседование с преподавателем на зачете заключается в том, что слушатель дома, самостоя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тельно готовится по темам, изученным в ходе семестра используя обязательную и рекомендованную литературу и источники. Затем слушатель отвечает на один устный вопрос преподавателя по изучен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ным темам из списка вопросов, предложенных к экзамену. Преподавателем оценивается знание слу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шателем основных понятий курса, умение связно и последовательно изложить позицию авторов ос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новной и/или дополнительной литературы и источников по заданному вопросу. Для уяснения уровня подготовки слушателя преподаватель может задать несколько наводящих вопросов. На зачете не тре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буется изложение слушателем личной позиции по дискуссионным вопросам курса, не обязательно 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знание слушателем специальных работ по теме, а также не требуется, чтобы слушатель самостоя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тельно выстраивал ответ на вопрос. Для положительного результата собеседования на зачете доста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точно правильного изложения слушателем позиции, приведенной в литературе. По итогам беседы, а также с учетом работы в течение семестра слушатель получает зачет или незачет, при этом препода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ватель оценивает работу слушателя по пятибалльной шкале, значения оценки выставляются в журна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 учета посещаемости и успеваемости слушателей.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 является итоговым контрольным мероприятием, призванным оценить знания и уме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 слушателя по курсу в целом. Экзамен проводится в форме устного изложения слушателем отве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тов на вопросы, приведенные в билетах. Слушатель имеет возможность во время экзамена, после по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лучения билета (берется слушателем самостоятельно из числа предложенных преподавателем и ут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вержденных в соответствии с требованиями ВУЗа, при выборе билета слушатель не имеет возможно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сти знать содержание билета и выбирать его) письменно подготовиться к экзаменационному ответу и использовать свои записи на экзамене. Слушателю запрещается во время подготовки к ответу и во время ответа пользоваться какой либо литературой и записями, подготовленными до взятия билета.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 экзамена требуют развернутой подготовки с использованием слушателем своих зна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ний как основной, так и дополнительной литературы и источников.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экзамене слушатель должен ответить на два теоретических вопроса, указанных в билете и, при необходимости, на дополнительные вопросы преподавателя.</w:t>
      </w:r>
    </w:p>
    <w:p w:rsidR="00276EAB" w:rsidRPr="008014D3" w:rsidRDefault="00276EAB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Требования к ответу на экзаменационный вопрос</w:t>
      </w:r>
    </w:p>
    <w:p w:rsidR="00613894" w:rsidRPr="008014D3" w:rsidRDefault="00613894" w:rsidP="008014D3">
      <w:pPr>
        <w:widowControl w:val="0"/>
        <w:numPr>
          <w:ilvl w:val="0"/>
          <w:numId w:val="38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Понимание значения базовых психологических категорий.</w:t>
      </w:r>
    </w:p>
    <w:p w:rsidR="00613894" w:rsidRPr="008014D3" w:rsidRDefault="00613894" w:rsidP="008014D3">
      <w:pPr>
        <w:widowControl w:val="0"/>
        <w:numPr>
          <w:ilvl w:val="0"/>
          <w:numId w:val="38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Знание сущности психологических явлений и закономерностей.</w:t>
      </w:r>
    </w:p>
    <w:p w:rsidR="00613894" w:rsidRPr="008014D3" w:rsidRDefault="00613894" w:rsidP="008014D3">
      <w:pPr>
        <w:widowControl w:val="0"/>
        <w:numPr>
          <w:ilvl w:val="0"/>
          <w:numId w:val="38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Знание специфики процессов православной и светской психологии.</w:t>
      </w:r>
    </w:p>
    <w:p w:rsidR="00613894" w:rsidRPr="008014D3" w:rsidRDefault="00613894" w:rsidP="008014D3">
      <w:pPr>
        <w:widowControl w:val="0"/>
        <w:numPr>
          <w:ilvl w:val="0"/>
          <w:numId w:val="38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Владение навыками богословского анализа психологических систем.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«удовлетворительно» ставится в том случае, если уровень знаний слушателя не пре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вышает объема минимальных требований к освоению курса.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«хорошо» ставится в том случае, если слушатель изложил материал билета с некото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рыми недочетами, ответил на часть дополнительных вопросов.</w:t>
      </w:r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«отлично» ставиться, если слушатель продемонстрировал умение легко ориентиро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ваться в материале курса; ответил на все дополнительные вопросы.</w:t>
      </w:r>
    </w:p>
    <w:p w:rsidR="00613894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Оценка объявляется слушателю преподавателем, который указывает основания, по которым данная оценка была выставлена, ориентируясь на приведенные выше критерии оценки.</w:t>
      </w:r>
    </w:p>
    <w:p w:rsidR="00186B47" w:rsidRDefault="00186B47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13894" w:rsidRPr="00186B47" w:rsidRDefault="00613894" w:rsidP="00186B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4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Вопросы к экзамену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Предмет, объект и методы психологии.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психологии в системе наук.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Методология психологии.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История развития психологического знания.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Психоанализ как одно из направлений в психологии.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Бихевиоризм как одно из направлений в психологии.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Гуманистическое направление в психологии.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Индивид, личность, субъект деятельности и индивидуальность.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психики в процессе филогенеза и онтогенезе.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Православная оценка культурно-исторической теории происхождения высших психиче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ских функций человека.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о сознании как высшей форме развития психики.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Взаимосвязь мозга и психики. Общая психологическая характеристика деятельности.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Ощущение. Основные характеристики и свойства ощущений. Характеристика основных видов ощущений. Закономерности развития ощущений в онтогенезе.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Восприятие. Физиологические основы восприятия. Основные свойства и виды воспри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ятия. Индивидуальные различия в восприятии и его развитие у детей.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характеристика представления как психического познавательного процесса. Виды представлений. Индивидуальные особенности представлений и их развитие.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и общая характеристика памяти. Основные виды, процессы и механизмы памяти. Индивидуальные особенности памяти и ее развитие.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характеристика воображения и его роль в психической деятельности. Основные виды воображения и их характеристики. Механизмы переработки представлений в воображаемые образы. Индивидуальные особенности воображения и его развитие.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Мышление как познавательный процесс. Природа и основные виды и формы мышления. Основные виды умственных операций. Развитие мышления.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Понятие о внимании. Роль внимания в духовной брани. Основные виды внимания. 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новные характеристики свойств внимания. Развитие внимания.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характеристика волевого действия. Воля Божия. Основные психологические тео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рии воли. Структура волевого действия.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Духовная сущность воспитательных отношений.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характеристика эмоций. Основные виды эмоций. Понятия об эмоциональном стрессе. Скорби и искушения.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Любовь к детям: мирская и православная. Общее и отличное.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Общее понятие о личности. Православное понимание личности. Взаимосвязь социально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 и биологического в личности. Формирование и развитие личности.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Co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-бытийная общность как ценностно-смысловое объединение людей.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характеристика способностей человека. Уровни развития способностей и индиви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дуальные различия.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о темпераменте. Психологические характеристики темперамента и особенности деятельности личности.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о характере. Формирование характера.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Святоотеческий аскетизм - практическая основа православной психологии.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Православное учение о душе. Раздражительная, разумная и вожделевательная части ду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ши.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Возможности использования научных методик в святоотеческой психологии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Возрастная психология.</w:t>
      </w:r>
    </w:p>
    <w:p w:rsidR="00613894" w:rsidRPr="008014D3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Психология семьи.</w:t>
      </w:r>
    </w:p>
    <w:p w:rsidR="00613894" w:rsidRPr="00186B47" w:rsidRDefault="00613894" w:rsidP="008014D3">
      <w:pPr>
        <w:widowControl w:val="0"/>
        <w:numPr>
          <w:ilvl w:val="0"/>
          <w:numId w:val="39"/>
        </w:num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Психологическое консультирование.</w:t>
      </w:r>
    </w:p>
    <w:p w:rsidR="00186B47" w:rsidRDefault="00186B47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86B47" w:rsidRDefault="00186B47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AB" w:rsidRPr="008014D3" w:rsidRDefault="00276EAB" w:rsidP="00186B47">
      <w:pPr>
        <w:widowControl w:val="0"/>
        <w:tabs>
          <w:tab w:val="left" w:pos="12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94" w:rsidRPr="00186B47" w:rsidRDefault="00613894" w:rsidP="00186B47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" w:name="bookmark4"/>
      <w:r w:rsidRPr="00186B47">
        <w:rPr>
          <w:b/>
          <w:color w:val="000000"/>
          <w:sz w:val="28"/>
          <w:szCs w:val="28"/>
          <w:lang w:bidi="ru-RU"/>
        </w:rPr>
        <w:lastRenderedPageBreak/>
        <w:t>УЧЕБНО-МЕТОДИЧЕСКОЕ</w:t>
      </w:r>
      <w:r w:rsidR="00186B47" w:rsidRPr="00186B47">
        <w:rPr>
          <w:b/>
          <w:color w:val="000000"/>
          <w:sz w:val="28"/>
          <w:szCs w:val="28"/>
          <w:lang w:bidi="ru-RU"/>
        </w:rPr>
        <w:t xml:space="preserve"> </w:t>
      </w:r>
      <w:r w:rsidRPr="00186B47">
        <w:rPr>
          <w:b/>
          <w:color w:val="000000"/>
          <w:sz w:val="28"/>
          <w:szCs w:val="28"/>
          <w:lang w:bidi="ru-RU"/>
        </w:rPr>
        <w:t>И ИНФОРМАЦИОННОЕ ОБЕСПЕЧЕНИЕ КУРСА</w:t>
      </w:r>
      <w:bookmarkEnd w:id="2"/>
    </w:p>
    <w:p w:rsidR="00613894" w:rsidRPr="001B5A07" w:rsidRDefault="00613894" w:rsidP="001B5A07">
      <w:pPr>
        <w:pStyle w:val="21"/>
        <w:keepNext/>
        <w:keepLines/>
        <w:shd w:val="clear" w:color="auto" w:fill="auto"/>
        <w:tabs>
          <w:tab w:val="left" w:pos="4073"/>
        </w:tabs>
        <w:spacing w:before="0" w:after="0" w:line="360" w:lineRule="auto"/>
        <w:ind w:left="709"/>
        <w:jc w:val="both"/>
        <w:rPr>
          <w:b/>
          <w:i/>
          <w:sz w:val="24"/>
          <w:szCs w:val="24"/>
        </w:rPr>
      </w:pPr>
      <w:bookmarkStart w:id="3" w:name="bookmark5"/>
      <w:r w:rsidRPr="001B5A07">
        <w:rPr>
          <w:b/>
          <w:i/>
          <w:color w:val="000000"/>
          <w:sz w:val="24"/>
          <w:szCs w:val="24"/>
          <w:lang w:bidi="ru-RU"/>
        </w:rPr>
        <w:t>Рекомендуемая литература</w:t>
      </w:r>
      <w:bookmarkEnd w:id="3"/>
    </w:p>
    <w:p w:rsidR="00613894" w:rsidRPr="008014D3" w:rsidRDefault="00613894" w:rsidP="001B5A07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bookmarkStart w:id="4" w:name="bookmark6"/>
      <w:r w:rsidRPr="008014D3">
        <w:rPr>
          <w:color w:val="000000"/>
          <w:sz w:val="24"/>
          <w:szCs w:val="24"/>
          <w:lang w:bidi="ru-RU"/>
        </w:rPr>
        <w:t>• Основная</w:t>
      </w:r>
      <w:bookmarkEnd w:id="4"/>
    </w:p>
    <w:p w:rsidR="00613894" w:rsidRPr="008014D3" w:rsidRDefault="00613894" w:rsidP="008014D3">
      <w:pPr>
        <w:widowControl w:val="0"/>
        <w:numPr>
          <w:ilvl w:val="0"/>
          <w:numId w:val="42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Снегирев, В.А. Психология. - СПб.: Общество памяти игумении Таисии, 2008. - 768 с.</w:t>
      </w:r>
    </w:p>
    <w:p w:rsidR="00613894" w:rsidRPr="008014D3" w:rsidRDefault="00613894" w:rsidP="008014D3">
      <w:pPr>
        <w:widowControl w:val="0"/>
        <w:numPr>
          <w:ilvl w:val="0"/>
          <w:numId w:val="42"/>
        </w:numPr>
        <w:tabs>
          <w:tab w:val="left" w:pos="10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Психология: Учебник для бакалавров; Доп. МО / В. В, Нуркова, Н, Б. Березан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ская. - М.: ЮРАЙТ, 2012. - 575 с.</w:t>
      </w:r>
    </w:p>
    <w:p w:rsidR="00613894" w:rsidRPr="008014D3" w:rsidRDefault="00613894" w:rsidP="001B5A07">
      <w:pPr>
        <w:widowControl w:val="0"/>
        <w:numPr>
          <w:ilvl w:val="0"/>
          <w:numId w:val="42"/>
        </w:numPr>
        <w:tabs>
          <w:tab w:val="left" w:pos="10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Психология и педагогика: Рек. МО / ред.: В. А. Сластенин, В. П. Каширин. - 3-е изд. - М.: Юнити, 2010. - 543 с</w:t>
      </w:r>
      <w:r w:rsidR="001B5A07">
        <w:rPr>
          <w:rFonts w:ascii="Times New Roman" w:hAnsi="Times New Roman" w:cs="Times New Roman"/>
          <w:sz w:val="24"/>
          <w:szCs w:val="24"/>
        </w:rPr>
        <w:t>.</w:t>
      </w:r>
    </w:p>
    <w:p w:rsidR="00613894" w:rsidRPr="008014D3" w:rsidRDefault="001B5A07" w:rsidP="008014D3">
      <w:pPr>
        <w:widowControl w:val="0"/>
        <w:numPr>
          <w:ilvl w:val="0"/>
          <w:numId w:val="42"/>
        </w:numPr>
        <w:tabs>
          <w:tab w:val="left" w:pos="10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общей психологии.</w:t>
      </w:r>
      <w:r w:rsidR="00613894"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13894"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Учебник / С. Л. Рубинштейн. - СПб : Питер, 2009. -</w:t>
      </w:r>
    </w:p>
    <w:p w:rsidR="00613894" w:rsidRPr="008014D3" w:rsidRDefault="00613894" w:rsidP="001B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713 с. </w:t>
      </w:r>
    </w:p>
    <w:p w:rsidR="00613894" w:rsidRPr="008014D3" w:rsidRDefault="00613894" w:rsidP="008014D3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bookmarkStart w:id="5" w:name="bookmark7"/>
      <w:r w:rsidRPr="008014D3">
        <w:rPr>
          <w:color w:val="000000"/>
          <w:sz w:val="24"/>
          <w:szCs w:val="24"/>
          <w:lang w:bidi="ru-RU"/>
        </w:rPr>
        <w:t>• Дополнительная</w:t>
      </w:r>
      <w:bookmarkEnd w:id="5"/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Во что играют наши дети. Игрушка и анти</w:t>
      </w:r>
      <w:r w:rsidR="001B5A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грушка. - М.: Лепта Книга, 2008. - 544 с.</w:t>
      </w:r>
    </w:p>
    <w:p w:rsidR="00613894" w:rsidRPr="001B5A07" w:rsidRDefault="00613894" w:rsidP="008014D3">
      <w:pPr>
        <w:widowControl w:val="0"/>
        <w:numPr>
          <w:ilvl w:val="0"/>
          <w:numId w:val="36"/>
        </w:numPr>
        <w:tabs>
          <w:tab w:val="left" w:pos="10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A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Абраменкова, В.В. Социальная психология детства: Учебное пособие. - М.: ПЕР СЭ, 2008.</w:t>
      </w:r>
      <w:r w:rsidR="001B5A07" w:rsidRPr="001B5A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B5A0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- 431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Авдеев, Д.А. Наука о душевном здоровье. Основы православной психотерапии. - М.: Рус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ский Хронографъ, 2005. - 512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Алексий (Ридигер), патриарх. Служение делу христианского просвещения: Выступления Святейшего Патриарха Московского и всея Руси Алексия II на Международных Рождественских об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разовательных чтениях (1994-2007). - М.: Отдел религиозного образования и катехизации Русской Православной Церкви, 2008. - 144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Берсенева, Т.А. Духовно-нравственные ценности и ориентации в мировоззрении старше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классников и учителей: Монография. - СПб.: СПбАППО, 2004. - 188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Видякова, З.В. Педагогика и антропология в учении святителя Тихона Задонского: Учебное пособие для студентов педагогических вузов. - М.: ППЦ «Пересвет», 2004. - 48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0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Антропология: история и теория. - СПб.: Изд-во РГПУ им. А.И. Герцена, 2004. - 311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Дворецкая, М.Я. Святоотеческая психология: Учебное пособие. - СПб.: Русская Симфо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ния, 2005. - 168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Дудина, М.Н. История педагогики: диалог парадигм : учеб. пособие. - Екатеринбург: Изд- во Урал. ун-та, 2008. - 196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Ельницкий, К.В. О воспитании. - М.: Школьная Пресса, 2004. - 192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Зеньковский, В.В., прот. Педагогика. - Клин: Фонд «Христианская жизнь», 2004. - 224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Иерофей (Влахос), митр. Православная психотерапия: Святоотеческий курс врачевания души. - СТСЛ, 2004. - 368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Ильин, И.А. О национальном воспитании // Религиозный смысл философии. - М.: АСТ МОСКВА, 2006. -256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Козырев, Ф. Н. Религиозное образование в светской школе. Теория и международный опыт в отечественной перспективе: Монография. - СПб.: Апостольский город, 2005. - 636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Метлик, И.В. Религия и образование в светской школе. - М.: Планета-2000, ППЦ «Пере- свет», 2004. - 384 с.</w:t>
      </w:r>
    </w:p>
    <w:p w:rsidR="00613894" w:rsidRPr="008014D3" w:rsidRDefault="00613894" w:rsidP="008014D3">
      <w:pPr>
        <w:widowControl w:val="0"/>
        <w:numPr>
          <w:ilvl w:val="0"/>
          <w:numId w:val="36"/>
        </w:numPr>
        <w:tabs>
          <w:tab w:val="left" w:pos="1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Практическое руководство по приходскому консультированию. - СПб. - Изд-во: Отдел религиозного образования и духовного просвещения Санкт-Петербургской епархии, 2008.</w:t>
      </w:r>
    </w:p>
    <w:p w:rsidR="00613894" w:rsidRPr="001B5A07" w:rsidRDefault="001B5A07" w:rsidP="001B5A07">
      <w:pPr>
        <w:pStyle w:val="21"/>
        <w:keepNext/>
        <w:keepLines/>
        <w:shd w:val="clear" w:color="auto" w:fill="auto"/>
        <w:tabs>
          <w:tab w:val="left" w:pos="3269"/>
        </w:tabs>
        <w:spacing w:before="0" w:after="0" w:line="360" w:lineRule="auto"/>
        <w:ind w:left="709"/>
        <w:jc w:val="both"/>
        <w:rPr>
          <w:b/>
          <w:sz w:val="24"/>
          <w:szCs w:val="24"/>
        </w:rPr>
      </w:pPr>
      <w:bookmarkStart w:id="6" w:name="bookmark8"/>
      <w:r>
        <w:rPr>
          <w:color w:val="000000"/>
          <w:sz w:val="24"/>
          <w:szCs w:val="24"/>
          <w:lang w:bidi="ru-RU"/>
        </w:rPr>
        <w:t xml:space="preserve">                  </w:t>
      </w:r>
      <w:r w:rsidR="00613894" w:rsidRPr="001B5A07">
        <w:rPr>
          <w:b/>
          <w:color w:val="000000"/>
          <w:sz w:val="24"/>
          <w:szCs w:val="24"/>
          <w:lang w:bidi="ru-RU"/>
        </w:rPr>
        <w:t>Информационное обеспечение дисциплины</w:t>
      </w:r>
      <w:bookmarkEnd w:id="6"/>
    </w:p>
    <w:p w:rsidR="00613894" w:rsidRPr="008014D3" w:rsidRDefault="00613894" w:rsidP="0080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Информационное обеспечение дисциплины осуществляется за счет следующих Интернет</w:t>
      </w:r>
      <w:r w:rsidRPr="008014D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ресурсов:</w:t>
      </w:r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www.lib.pstgu.ru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www.biblioklub.ru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www.slovo.russportal.ru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http://poznaisebya.com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mpda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elib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http://www.portal-slovo.ru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http://www.verav.ru/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glmskie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common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theme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php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?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name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=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bibl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http://hpsy.ru/</w:t>
        </w:r>
      </w:hyperlink>
    </w:p>
    <w:p w:rsidR="00613894" w:rsidRPr="008014D3" w:rsidRDefault="00935ACE" w:rsidP="008014D3">
      <w:pPr>
        <w:widowControl w:val="0"/>
        <w:numPr>
          <w:ilvl w:val="0"/>
          <w:numId w:val="43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bim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-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bad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biblioteka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index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php</w:t>
        </w:r>
      </w:hyperlink>
    </w:p>
    <w:p w:rsidR="00613894" w:rsidRDefault="00935ACE" w:rsidP="008014D3">
      <w:pPr>
        <w:widowControl w:val="0"/>
        <w:numPr>
          <w:ilvl w:val="0"/>
          <w:numId w:val="43"/>
        </w:numPr>
        <w:tabs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kp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11.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special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_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areas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antro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_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labor</w:t>
        </w:r>
        <w:r w:rsidR="00613894" w:rsidRPr="008014D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</w:hyperlink>
    </w:p>
    <w:p w:rsidR="001B5A07" w:rsidRDefault="001B5A07" w:rsidP="001B5A07">
      <w:pPr>
        <w:widowControl w:val="0"/>
        <w:tabs>
          <w:tab w:val="left" w:pos="1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07" w:rsidRPr="008014D3" w:rsidRDefault="001B5A07" w:rsidP="00276EA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A5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разработан в соответствии с рекомендациями Синодального отдела и Учебного комитета Русской Православной Церкви иереем Владимиром </w:t>
      </w:r>
      <w:r>
        <w:rPr>
          <w:rFonts w:ascii="Times New Roman" w:hAnsi="Times New Roman" w:cs="Times New Roman"/>
          <w:sz w:val="28"/>
          <w:szCs w:val="28"/>
        </w:rPr>
        <w:t>Тупиковым            _____________</w:t>
      </w:r>
      <w:r w:rsidRPr="001F09A5">
        <w:rPr>
          <w:rFonts w:ascii="Times New Roman" w:hAnsi="Times New Roman" w:cs="Times New Roman"/>
          <w:sz w:val="28"/>
          <w:szCs w:val="28"/>
        </w:rPr>
        <w:t>_________________</w:t>
      </w:r>
    </w:p>
    <w:sectPr w:rsidR="001B5A07" w:rsidRPr="008014D3" w:rsidSect="00613894">
      <w:pgSz w:w="11900" w:h="16840"/>
      <w:pgMar w:top="1145" w:right="819" w:bottom="17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CF" w:rsidRDefault="008125CF" w:rsidP="00935ACE">
      <w:pPr>
        <w:spacing w:after="0" w:line="240" w:lineRule="auto"/>
      </w:pPr>
      <w:r>
        <w:separator/>
      </w:r>
    </w:p>
  </w:endnote>
  <w:endnote w:type="continuationSeparator" w:id="1">
    <w:p w:rsidR="008125CF" w:rsidRDefault="008125CF" w:rsidP="0093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B" w:rsidRDefault="00276EA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001"/>
      <w:docPartObj>
        <w:docPartGallery w:val="Page Numbers (Bottom of Page)"/>
        <w:docPartUnique/>
      </w:docPartObj>
    </w:sdtPr>
    <w:sdtContent>
      <w:p w:rsidR="00276EAB" w:rsidRDefault="00276EAB">
        <w:pPr>
          <w:pStyle w:val="ac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276EAB" w:rsidRDefault="00276EA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B" w:rsidRDefault="00276E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CF" w:rsidRDefault="008125CF" w:rsidP="00935ACE">
      <w:pPr>
        <w:spacing w:after="0" w:line="240" w:lineRule="auto"/>
      </w:pPr>
      <w:r>
        <w:separator/>
      </w:r>
    </w:p>
  </w:footnote>
  <w:footnote w:type="continuationSeparator" w:id="1">
    <w:p w:rsidR="008125CF" w:rsidRDefault="008125CF" w:rsidP="0093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B" w:rsidRDefault="00276E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B" w:rsidRDefault="00276EA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B" w:rsidRDefault="00276EA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8" w:rsidRDefault="003C2078">
    <w:pPr>
      <w:rPr>
        <w:sz w:val="2"/>
        <w:szCs w:val="2"/>
      </w:rPr>
    </w:pPr>
    <w:r w:rsidRPr="00935AC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9pt;margin-top:59.3pt;width:264.95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C2078" w:rsidRDefault="003C2078">
                <w:pPr>
                  <w:spacing w:line="240" w:lineRule="auto"/>
                </w:pPr>
                <w:r>
                  <w:rPr>
                    <w:rStyle w:val="a6"/>
                    <w:rFonts w:eastAsiaTheme="minorEastAsia"/>
                    <w:b w:val="0"/>
                    <w:bCs w:val="0"/>
                  </w:rPr>
                  <w:t>III. УЧЕБНО-ТЕМАТИЧЕСКОЕ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8" w:rsidRDefault="003C2078">
    <w:pPr>
      <w:rPr>
        <w:sz w:val="2"/>
        <w:szCs w:val="2"/>
      </w:rPr>
    </w:pPr>
    <w:r w:rsidRPr="00935AC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9pt;margin-top:59.3pt;width:264.95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C2078" w:rsidRPr="003C2078" w:rsidRDefault="003C2078" w:rsidP="003C2078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8" w:rsidRDefault="003C207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8" w:rsidRDefault="003C207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8" w:rsidRDefault="003C207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8" w:rsidRDefault="003C20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E99"/>
    <w:multiLevelType w:val="multilevel"/>
    <w:tmpl w:val="6C00C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608D9"/>
    <w:multiLevelType w:val="multilevel"/>
    <w:tmpl w:val="1FEAD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A3CF5"/>
    <w:multiLevelType w:val="multilevel"/>
    <w:tmpl w:val="60BA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6265A"/>
    <w:multiLevelType w:val="multilevel"/>
    <w:tmpl w:val="16D43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65D63"/>
    <w:multiLevelType w:val="multilevel"/>
    <w:tmpl w:val="B8ECDF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CD5116"/>
    <w:multiLevelType w:val="multilevel"/>
    <w:tmpl w:val="E02C7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819FB"/>
    <w:multiLevelType w:val="multilevel"/>
    <w:tmpl w:val="C668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516E1"/>
    <w:multiLevelType w:val="multilevel"/>
    <w:tmpl w:val="B4220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C404B"/>
    <w:multiLevelType w:val="multilevel"/>
    <w:tmpl w:val="983E1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1627E"/>
    <w:multiLevelType w:val="multilevel"/>
    <w:tmpl w:val="8DCA07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8406D"/>
    <w:multiLevelType w:val="multilevel"/>
    <w:tmpl w:val="0C58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E6C6B"/>
    <w:multiLevelType w:val="multilevel"/>
    <w:tmpl w:val="44DAE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44A52"/>
    <w:multiLevelType w:val="multilevel"/>
    <w:tmpl w:val="C5B8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5B3290"/>
    <w:multiLevelType w:val="multilevel"/>
    <w:tmpl w:val="EBA2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A43D1"/>
    <w:multiLevelType w:val="multilevel"/>
    <w:tmpl w:val="DE3C5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435F4"/>
    <w:multiLevelType w:val="multilevel"/>
    <w:tmpl w:val="3DC0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56555"/>
    <w:multiLevelType w:val="multilevel"/>
    <w:tmpl w:val="7ABCD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D1CBC"/>
    <w:multiLevelType w:val="multilevel"/>
    <w:tmpl w:val="154EC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020527"/>
    <w:multiLevelType w:val="multilevel"/>
    <w:tmpl w:val="92FC3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32638"/>
    <w:multiLevelType w:val="multilevel"/>
    <w:tmpl w:val="BE403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96CC2"/>
    <w:multiLevelType w:val="multilevel"/>
    <w:tmpl w:val="26C81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036EFA"/>
    <w:multiLevelType w:val="multilevel"/>
    <w:tmpl w:val="8F2C2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9A2201"/>
    <w:multiLevelType w:val="multilevel"/>
    <w:tmpl w:val="4B6E2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31C40"/>
    <w:multiLevelType w:val="multilevel"/>
    <w:tmpl w:val="DD4C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16FAE"/>
    <w:multiLevelType w:val="multilevel"/>
    <w:tmpl w:val="4C5A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F0931"/>
    <w:multiLevelType w:val="multilevel"/>
    <w:tmpl w:val="B47EEC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F100CF"/>
    <w:multiLevelType w:val="multilevel"/>
    <w:tmpl w:val="8C180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C4B2C"/>
    <w:multiLevelType w:val="multilevel"/>
    <w:tmpl w:val="22F2F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21561"/>
    <w:multiLevelType w:val="multilevel"/>
    <w:tmpl w:val="B86A43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C7A3B"/>
    <w:multiLevelType w:val="multilevel"/>
    <w:tmpl w:val="E124B6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117F34"/>
    <w:multiLevelType w:val="multilevel"/>
    <w:tmpl w:val="63B8FC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E0974"/>
    <w:multiLevelType w:val="multilevel"/>
    <w:tmpl w:val="9B64F4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E47BF"/>
    <w:multiLevelType w:val="multilevel"/>
    <w:tmpl w:val="40EC1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D2607A"/>
    <w:multiLevelType w:val="multilevel"/>
    <w:tmpl w:val="FFF4B8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921B72"/>
    <w:multiLevelType w:val="multilevel"/>
    <w:tmpl w:val="13561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942083"/>
    <w:multiLevelType w:val="multilevel"/>
    <w:tmpl w:val="115A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41A78"/>
    <w:multiLevelType w:val="multilevel"/>
    <w:tmpl w:val="4D365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572ED"/>
    <w:multiLevelType w:val="multilevel"/>
    <w:tmpl w:val="6A8A89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DE3E63"/>
    <w:multiLevelType w:val="multilevel"/>
    <w:tmpl w:val="4DA40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06E2F"/>
    <w:multiLevelType w:val="multilevel"/>
    <w:tmpl w:val="BB8EA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04F7B"/>
    <w:multiLevelType w:val="multilevel"/>
    <w:tmpl w:val="AC360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777812"/>
    <w:multiLevelType w:val="multilevel"/>
    <w:tmpl w:val="3694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52FC3"/>
    <w:multiLevelType w:val="multilevel"/>
    <w:tmpl w:val="01FA4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2"/>
  </w:num>
  <w:num w:numId="5">
    <w:abstractNumId w:val="40"/>
  </w:num>
  <w:num w:numId="6">
    <w:abstractNumId w:val="24"/>
  </w:num>
  <w:num w:numId="7">
    <w:abstractNumId w:val="17"/>
  </w:num>
  <w:num w:numId="8">
    <w:abstractNumId w:val="29"/>
  </w:num>
  <w:num w:numId="9">
    <w:abstractNumId w:val="14"/>
  </w:num>
  <w:num w:numId="10">
    <w:abstractNumId w:val="27"/>
  </w:num>
  <w:num w:numId="11">
    <w:abstractNumId w:val="26"/>
  </w:num>
  <w:num w:numId="12">
    <w:abstractNumId w:val="5"/>
  </w:num>
  <w:num w:numId="13">
    <w:abstractNumId w:val="19"/>
  </w:num>
  <w:num w:numId="14">
    <w:abstractNumId w:val="38"/>
  </w:num>
  <w:num w:numId="15">
    <w:abstractNumId w:val="13"/>
  </w:num>
  <w:num w:numId="16">
    <w:abstractNumId w:val="41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35"/>
  </w:num>
  <w:num w:numId="22">
    <w:abstractNumId w:val="1"/>
  </w:num>
  <w:num w:numId="23">
    <w:abstractNumId w:val="11"/>
  </w:num>
  <w:num w:numId="24">
    <w:abstractNumId w:val="30"/>
  </w:num>
  <w:num w:numId="25">
    <w:abstractNumId w:val="33"/>
  </w:num>
  <w:num w:numId="26">
    <w:abstractNumId w:val="4"/>
  </w:num>
  <w:num w:numId="27">
    <w:abstractNumId w:val="31"/>
  </w:num>
  <w:num w:numId="28">
    <w:abstractNumId w:val="23"/>
  </w:num>
  <w:num w:numId="29">
    <w:abstractNumId w:val="42"/>
  </w:num>
  <w:num w:numId="30">
    <w:abstractNumId w:val="3"/>
  </w:num>
  <w:num w:numId="31">
    <w:abstractNumId w:val="25"/>
  </w:num>
  <w:num w:numId="32">
    <w:abstractNumId w:val="28"/>
  </w:num>
  <w:num w:numId="33">
    <w:abstractNumId w:val="37"/>
  </w:num>
  <w:num w:numId="34">
    <w:abstractNumId w:val="8"/>
  </w:num>
  <w:num w:numId="35">
    <w:abstractNumId w:val="7"/>
  </w:num>
  <w:num w:numId="36">
    <w:abstractNumId w:val="34"/>
  </w:num>
  <w:num w:numId="37">
    <w:abstractNumId w:val="39"/>
  </w:num>
  <w:num w:numId="38">
    <w:abstractNumId w:val="20"/>
  </w:num>
  <w:num w:numId="39">
    <w:abstractNumId w:val="36"/>
  </w:num>
  <w:num w:numId="40">
    <w:abstractNumId w:val="21"/>
  </w:num>
  <w:num w:numId="41">
    <w:abstractNumId w:val="0"/>
  </w:num>
  <w:num w:numId="42">
    <w:abstractNumId w:val="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3894"/>
    <w:rsid w:val="00000EA7"/>
    <w:rsid w:val="00162D80"/>
    <w:rsid w:val="00186B47"/>
    <w:rsid w:val="001B5A07"/>
    <w:rsid w:val="00276EAB"/>
    <w:rsid w:val="003C2078"/>
    <w:rsid w:val="00613894"/>
    <w:rsid w:val="007B28BF"/>
    <w:rsid w:val="008014D3"/>
    <w:rsid w:val="008125CF"/>
    <w:rsid w:val="00935ACE"/>
    <w:rsid w:val="00D3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CE"/>
  </w:style>
  <w:style w:type="paragraph" w:styleId="1">
    <w:name w:val="heading 1"/>
    <w:basedOn w:val="a"/>
    <w:next w:val="a"/>
    <w:link w:val="10"/>
    <w:qFormat/>
    <w:rsid w:val="006138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894"/>
    <w:rPr>
      <w:color w:val="000080"/>
      <w:u w:val="single"/>
    </w:rPr>
  </w:style>
  <w:style w:type="character" w:customStyle="1" w:styleId="2">
    <w:name w:val="Основной текст (2)_"/>
    <w:basedOn w:val="a0"/>
    <w:rsid w:val="0061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1"/>
    <w:rsid w:val="006138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6138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1"/>
    <w:rsid w:val="006138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6138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rsid w:val="00613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6138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6138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38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6138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138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61389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6138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613894"/>
    <w:pPr>
      <w:widowControl w:val="0"/>
      <w:shd w:val="clear" w:color="auto" w:fill="FFFFFF"/>
      <w:spacing w:before="300" w:after="744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13894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6138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894"/>
    <w:rPr>
      <w:rFonts w:ascii="Times New Roman" w:eastAsia="Times New Roman" w:hAnsi="Times New Roman" w:cs="Times New Roman"/>
      <w:i/>
      <w:szCs w:val="20"/>
    </w:rPr>
  </w:style>
  <w:style w:type="paragraph" w:styleId="a9">
    <w:name w:val="Normal (Web)"/>
    <w:basedOn w:val="a"/>
    <w:semiHidden/>
    <w:unhideWhenUsed/>
    <w:rsid w:val="0000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C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078"/>
  </w:style>
  <w:style w:type="paragraph" w:styleId="ac">
    <w:name w:val="footer"/>
    <w:basedOn w:val="a"/>
    <w:link w:val="ad"/>
    <w:uiPriority w:val="99"/>
    <w:unhideWhenUsed/>
    <w:rsid w:val="003C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2078"/>
  </w:style>
  <w:style w:type="paragraph" w:styleId="ae">
    <w:name w:val="Balloon Text"/>
    <w:basedOn w:val="a"/>
    <w:link w:val="af"/>
    <w:uiPriority w:val="99"/>
    <w:semiHidden/>
    <w:unhideWhenUsed/>
    <w:rsid w:val="0027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yperlink" Target="http://www.vera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klub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yperlink" Target="http://www.portal-slovo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lib.pstgu.ru/" TargetMode="External"/><Relationship Id="rId29" Type="http://schemas.openxmlformats.org/officeDocument/2006/relationships/hyperlink" Target="http://www.bim-bad.ru/biblioteka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pda.ru/elib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poznaisebya.com/" TargetMode="External"/><Relationship Id="rId28" Type="http://schemas.openxmlformats.org/officeDocument/2006/relationships/hyperlink" Target="http://hpsy.ru/" TargetMode="Externa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lovo.russportal.ru/" TargetMode="External"/><Relationship Id="rId27" Type="http://schemas.openxmlformats.org/officeDocument/2006/relationships/hyperlink" Target="http://www.glinskie.ru/common/theme.php?name=bibl" TargetMode="External"/><Relationship Id="rId30" Type="http://schemas.openxmlformats.org/officeDocument/2006/relationships/hyperlink" Target="http://www.kp11.ru/special_areas/antro_la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E94C-049C-4BA3-BFF2-B46E54E9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6534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Библиотека</cp:lastModifiedBy>
  <cp:revision>4</cp:revision>
  <cp:lastPrinted>2017-01-20T09:30:00Z</cp:lastPrinted>
  <dcterms:created xsi:type="dcterms:W3CDTF">2017-01-19T17:14:00Z</dcterms:created>
  <dcterms:modified xsi:type="dcterms:W3CDTF">2017-01-20T09:39:00Z</dcterms:modified>
</cp:coreProperties>
</file>